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F5B19" w14:textId="08B7D2EB" w:rsidR="007A434F" w:rsidRPr="00FA3C96" w:rsidRDefault="00F770B9">
      <w:pPr>
        <w:rPr>
          <w:sz w:val="22"/>
          <w:szCs w:val="22"/>
          <w:rtl/>
        </w:rPr>
      </w:pPr>
      <w:r w:rsidRPr="00FA3C96">
        <w:rPr>
          <w:rFonts w:hint="cs"/>
          <w:sz w:val="22"/>
          <w:szCs w:val="22"/>
          <w:rtl/>
        </w:rPr>
        <w:t>כ ניסן תשפו אחר מוסף</w:t>
      </w:r>
    </w:p>
    <w:p w14:paraId="5D75FDB7" w14:textId="77777777" w:rsidR="00C12080" w:rsidRPr="00FA3C96" w:rsidRDefault="00C12080" w:rsidP="00C12080">
      <w:pPr>
        <w:bidi/>
        <w:rPr>
          <w:sz w:val="22"/>
          <w:szCs w:val="22"/>
          <w:rtl/>
        </w:rPr>
      </w:pPr>
      <w:r w:rsidRPr="00FA3C96">
        <w:rPr>
          <w:rFonts w:hint="cs"/>
          <w:sz w:val="22"/>
          <w:szCs w:val="22"/>
          <w:rtl/>
        </w:rPr>
        <w:t xml:space="preserve">קראנו היום בפרשת במדבר ויעשו בני ישראל את הפסח במועדו. </w:t>
      </w:r>
    </w:p>
    <w:p w14:paraId="0BE3D8C7" w14:textId="6E36C7DA" w:rsidR="00C12080" w:rsidRPr="00FA3C96" w:rsidRDefault="00C12080" w:rsidP="00C12080">
      <w:pPr>
        <w:bidi/>
        <w:rPr>
          <w:sz w:val="22"/>
          <w:szCs w:val="22"/>
          <w:rtl/>
        </w:rPr>
      </w:pPr>
      <w:r w:rsidRPr="00FA3C96">
        <w:rPr>
          <w:rFonts w:hint="cs"/>
          <w:sz w:val="22"/>
          <w:szCs w:val="22"/>
          <w:rtl/>
        </w:rPr>
        <w:t xml:space="preserve">בתחילה בפרשת בא, כתוב על מצות קרבן פסח </w:t>
      </w:r>
      <w:proofErr w:type="spellStart"/>
      <w:r w:rsidRPr="00FA3C96">
        <w:rPr>
          <w:rFonts w:hint="cs"/>
          <w:sz w:val="22"/>
          <w:szCs w:val="22"/>
          <w:rtl/>
        </w:rPr>
        <w:t>שמקחו</w:t>
      </w:r>
      <w:proofErr w:type="spellEnd"/>
      <w:r w:rsidRPr="00FA3C96">
        <w:rPr>
          <w:rFonts w:hint="cs"/>
          <w:sz w:val="22"/>
          <w:szCs w:val="22"/>
          <w:rtl/>
        </w:rPr>
        <w:t xml:space="preserve"> </w:t>
      </w:r>
      <w:proofErr w:type="spellStart"/>
      <w:r w:rsidRPr="00FA3C96">
        <w:rPr>
          <w:rFonts w:hint="cs"/>
          <w:sz w:val="22"/>
          <w:szCs w:val="22"/>
          <w:rtl/>
        </w:rPr>
        <w:t>מבעשור</w:t>
      </w:r>
      <w:proofErr w:type="spellEnd"/>
      <w:r w:rsidRPr="00FA3C96">
        <w:rPr>
          <w:rFonts w:hint="cs"/>
          <w:sz w:val="22"/>
          <w:szCs w:val="22"/>
          <w:rtl/>
        </w:rPr>
        <w:t xml:space="preserve">, י' ניסן צריך לקחת </w:t>
      </w:r>
      <w:proofErr w:type="spellStart"/>
      <w:r w:rsidRPr="00FA3C96">
        <w:rPr>
          <w:rFonts w:hint="cs"/>
          <w:sz w:val="22"/>
          <w:szCs w:val="22"/>
          <w:rtl/>
        </w:rPr>
        <w:t>הקרבן</w:t>
      </w:r>
      <w:proofErr w:type="spellEnd"/>
      <w:r w:rsidRPr="00FA3C96">
        <w:rPr>
          <w:rFonts w:hint="cs"/>
          <w:sz w:val="22"/>
          <w:szCs w:val="22"/>
          <w:rtl/>
        </w:rPr>
        <w:t xml:space="preserve">, ולהזות הדם על המשקוף והמזוזות, ולאכול </w:t>
      </w:r>
      <w:proofErr w:type="spellStart"/>
      <w:r w:rsidRPr="00FA3C96">
        <w:rPr>
          <w:rFonts w:hint="cs"/>
          <w:sz w:val="22"/>
          <w:szCs w:val="22"/>
          <w:rtl/>
        </w:rPr>
        <w:t>בחפזון</w:t>
      </w:r>
      <w:proofErr w:type="spellEnd"/>
      <w:r w:rsidRPr="00FA3C96">
        <w:rPr>
          <w:rFonts w:hint="cs"/>
          <w:sz w:val="22"/>
          <w:szCs w:val="22"/>
          <w:rtl/>
        </w:rPr>
        <w:t xml:space="preserve">, היה פסח כזה, התלהבות כזאת, הגיע עת דודים, יוצאים ממצרים, אין עדיין שום מצוות, בדמייך חיי, הלכו למול, ובכמה דקות </w:t>
      </w:r>
      <w:proofErr w:type="spellStart"/>
      <w:r w:rsidRPr="00FA3C96">
        <w:rPr>
          <w:rFonts w:hint="cs"/>
          <w:sz w:val="22"/>
          <w:szCs w:val="22"/>
          <w:rtl/>
        </w:rPr>
        <w:t>נתרפאו</w:t>
      </w:r>
      <w:proofErr w:type="spellEnd"/>
      <w:r w:rsidRPr="00FA3C96">
        <w:rPr>
          <w:rFonts w:hint="cs"/>
          <w:sz w:val="22"/>
          <w:szCs w:val="22"/>
          <w:rtl/>
        </w:rPr>
        <w:t xml:space="preserve">, ניסים ונפלאות, והלכו לעשות דם פסח בזריזות. והמתינו לראות נפלאות. וזה היה </w:t>
      </w:r>
      <w:proofErr w:type="spellStart"/>
      <w:r w:rsidRPr="00FA3C96">
        <w:rPr>
          <w:rFonts w:hint="cs"/>
          <w:sz w:val="22"/>
          <w:szCs w:val="22"/>
          <w:rtl/>
        </w:rPr>
        <w:t>אתערותא</w:t>
      </w:r>
      <w:proofErr w:type="spellEnd"/>
      <w:r w:rsidRPr="00FA3C96">
        <w:rPr>
          <w:rFonts w:hint="cs"/>
          <w:sz w:val="22"/>
          <w:szCs w:val="22"/>
          <w:rtl/>
        </w:rPr>
        <w:t xml:space="preserve"> </w:t>
      </w:r>
      <w:proofErr w:type="spellStart"/>
      <w:r w:rsidRPr="00FA3C96">
        <w:rPr>
          <w:rFonts w:hint="cs"/>
          <w:sz w:val="22"/>
          <w:szCs w:val="22"/>
          <w:rtl/>
        </w:rPr>
        <w:t>דלתתא</w:t>
      </w:r>
      <w:proofErr w:type="spellEnd"/>
      <w:r w:rsidRPr="00FA3C96">
        <w:rPr>
          <w:rFonts w:hint="cs"/>
          <w:sz w:val="22"/>
          <w:szCs w:val="22"/>
          <w:rtl/>
        </w:rPr>
        <w:t xml:space="preserve">, פסח הוא דילוג, לקפוץ לצאת מגלות מריחוק וכרת, הנה יוצאים מכרת. יותר מאלפיים שנה לא יכלו לדעת מהקב"ה, היו נכרתים, והנה הגיע עת דודים, והכל מיד </w:t>
      </w:r>
      <w:proofErr w:type="spellStart"/>
      <w:r w:rsidRPr="00FA3C96">
        <w:rPr>
          <w:rFonts w:hint="cs"/>
          <w:sz w:val="22"/>
          <w:szCs w:val="22"/>
          <w:rtl/>
        </w:rPr>
        <w:t>בחפזון</w:t>
      </w:r>
      <w:proofErr w:type="spellEnd"/>
      <w:r w:rsidRPr="00FA3C96">
        <w:rPr>
          <w:rFonts w:hint="cs"/>
          <w:sz w:val="22"/>
          <w:szCs w:val="22"/>
          <w:rtl/>
        </w:rPr>
        <w:t xml:space="preserve">, ואז היה מצות קרבן פסח, וככתוב באריכות כל הלכות </w:t>
      </w:r>
      <w:proofErr w:type="spellStart"/>
      <w:r w:rsidRPr="00FA3C96">
        <w:rPr>
          <w:rFonts w:hint="cs"/>
          <w:sz w:val="22"/>
          <w:szCs w:val="22"/>
          <w:rtl/>
        </w:rPr>
        <w:t>הקרבן</w:t>
      </w:r>
      <w:proofErr w:type="spellEnd"/>
      <w:r w:rsidRPr="00FA3C96">
        <w:rPr>
          <w:rFonts w:hint="cs"/>
          <w:sz w:val="22"/>
          <w:szCs w:val="22"/>
          <w:rtl/>
        </w:rPr>
        <w:t>.</w:t>
      </w:r>
    </w:p>
    <w:p w14:paraId="75FB2A7E" w14:textId="606874EF" w:rsidR="00C12080" w:rsidRPr="00FA3C96" w:rsidRDefault="00C12080" w:rsidP="00C12080">
      <w:pPr>
        <w:bidi/>
        <w:rPr>
          <w:sz w:val="22"/>
          <w:szCs w:val="22"/>
          <w:rtl/>
        </w:rPr>
      </w:pPr>
      <w:r w:rsidRPr="00FA3C96">
        <w:rPr>
          <w:rFonts w:hint="cs"/>
          <w:sz w:val="22"/>
          <w:szCs w:val="22"/>
          <w:rtl/>
        </w:rPr>
        <w:t xml:space="preserve">דבר ראשון לא כתוב, שצריך לעשות את זה בכל שנה ושנה, רק פסח מצרים. אחר שהיה מעשה העגל, ובנו את המשכן, וכו' ואח"כ אמר הקב"ה 'ויעשו את הפסח במועדו', לא כתוב מה ואיך, רק מה שהיה קודם, צריך לעשו </w:t>
      </w:r>
      <w:proofErr w:type="spellStart"/>
      <w:r w:rsidRPr="00FA3C96">
        <w:rPr>
          <w:rFonts w:hint="cs"/>
          <w:sz w:val="22"/>
          <w:szCs w:val="22"/>
          <w:rtl/>
        </w:rPr>
        <w:t>תעכשיו</w:t>
      </w:r>
      <w:proofErr w:type="spellEnd"/>
      <w:r w:rsidRPr="00FA3C96">
        <w:rPr>
          <w:rFonts w:hint="cs"/>
          <w:sz w:val="22"/>
          <w:szCs w:val="22"/>
          <w:rtl/>
        </w:rPr>
        <w:t xml:space="preserve"> עוד פעם, ככל </w:t>
      </w:r>
      <w:proofErr w:type="spellStart"/>
      <w:r w:rsidRPr="00FA3C96">
        <w:rPr>
          <w:rFonts w:hint="cs"/>
          <w:sz w:val="22"/>
          <w:szCs w:val="22"/>
          <w:rtl/>
        </w:rPr>
        <w:t>חקותיו</w:t>
      </w:r>
      <w:proofErr w:type="spellEnd"/>
      <w:r w:rsidRPr="00FA3C96">
        <w:rPr>
          <w:rFonts w:hint="cs"/>
          <w:sz w:val="22"/>
          <w:szCs w:val="22"/>
          <w:rtl/>
        </w:rPr>
        <w:t xml:space="preserve"> ומשפטיו, וכן פירשו בגמ' שעשיית הפסח צריך להיות כמו הפסח הראשון ,מלבד חפזון </w:t>
      </w:r>
      <w:proofErr w:type="spellStart"/>
      <w:r w:rsidRPr="00FA3C96">
        <w:rPr>
          <w:rFonts w:hint="cs"/>
          <w:sz w:val="22"/>
          <w:szCs w:val="22"/>
          <w:rtl/>
        </w:rPr>
        <w:t>ומקחו</w:t>
      </w:r>
      <w:proofErr w:type="spellEnd"/>
      <w:r w:rsidRPr="00FA3C96">
        <w:rPr>
          <w:rFonts w:hint="cs"/>
          <w:sz w:val="22"/>
          <w:szCs w:val="22"/>
          <w:rtl/>
        </w:rPr>
        <w:t xml:space="preserve"> </w:t>
      </w:r>
      <w:proofErr w:type="spellStart"/>
      <w:r w:rsidRPr="00FA3C96">
        <w:rPr>
          <w:rFonts w:hint="cs"/>
          <w:sz w:val="22"/>
          <w:szCs w:val="22"/>
          <w:rtl/>
        </w:rPr>
        <w:t>מבעשור</w:t>
      </w:r>
      <w:proofErr w:type="spellEnd"/>
      <w:r w:rsidRPr="00FA3C96">
        <w:rPr>
          <w:rFonts w:hint="cs"/>
          <w:sz w:val="22"/>
          <w:szCs w:val="22"/>
          <w:rtl/>
        </w:rPr>
        <w:t>.</w:t>
      </w:r>
    </w:p>
    <w:p w14:paraId="15856A15" w14:textId="006713D2" w:rsidR="00C12080" w:rsidRPr="00FA3C96" w:rsidRDefault="00C12080" w:rsidP="00C12080">
      <w:pPr>
        <w:bidi/>
        <w:rPr>
          <w:sz w:val="22"/>
          <w:szCs w:val="22"/>
          <w:rtl/>
        </w:rPr>
      </w:pPr>
      <w:r w:rsidRPr="00FA3C96">
        <w:rPr>
          <w:rFonts w:hint="cs"/>
          <w:sz w:val="22"/>
          <w:szCs w:val="22"/>
          <w:rtl/>
        </w:rPr>
        <w:t xml:space="preserve">נתאר לעצמינו החילוק הנורא שבין פסח בשנה ראשונה לפסח שבשנה שניה. בשנה ראשונה היה י' מכות, בדיוק כאשר זדו עליהם, בפרטיות כל אחד היה לו נקמה נפלאה במצרים, וכל אחד נהיה </w:t>
      </w:r>
      <w:proofErr w:type="spellStart"/>
      <w:r w:rsidRPr="00FA3C96">
        <w:rPr>
          <w:rFonts w:hint="cs"/>
          <w:sz w:val="22"/>
          <w:szCs w:val="22"/>
          <w:rtl/>
        </w:rPr>
        <w:t>מליארדר</w:t>
      </w:r>
      <w:proofErr w:type="spellEnd"/>
      <w:r w:rsidRPr="00FA3C96">
        <w:rPr>
          <w:rFonts w:hint="cs"/>
          <w:sz w:val="22"/>
          <w:szCs w:val="22"/>
          <w:rtl/>
        </w:rPr>
        <w:t xml:space="preserve">, איזה שמחה, אין בהם כושל, אין חלוש אין עני, כולם בגדלות הדעת, בצאתך ממצרים </w:t>
      </w:r>
      <w:proofErr w:type="spellStart"/>
      <w:r w:rsidRPr="00FA3C96">
        <w:rPr>
          <w:rFonts w:hint="cs"/>
          <w:sz w:val="22"/>
          <w:szCs w:val="22"/>
          <w:rtl/>
        </w:rPr>
        <w:t>אראנו</w:t>
      </w:r>
      <w:proofErr w:type="spellEnd"/>
      <w:r w:rsidRPr="00FA3C96">
        <w:rPr>
          <w:rFonts w:hint="cs"/>
          <w:sz w:val="22"/>
          <w:szCs w:val="22"/>
          <w:rtl/>
        </w:rPr>
        <w:t xml:space="preserve"> נפלאות. </w:t>
      </w:r>
    </w:p>
    <w:p w14:paraId="54FC2CF8" w14:textId="77777777" w:rsidR="00C12080" w:rsidRPr="00FA3C96" w:rsidRDefault="00C12080" w:rsidP="00C12080">
      <w:pPr>
        <w:bidi/>
        <w:rPr>
          <w:sz w:val="22"/>
          <w:szCs w:val="22"/>
          <w:rtl/>
        </w:rPr>
      </w:pPr>
      <w:r w:rsidRPr="00FA3C96">
        <w:rPr>
          <w:rFonts w:hint="cs"/>
          <w:sz w:val="22"/>
          <w:szCs w:val="22"/>
          <w:rtl/>
        </w:rPr>
        <w:t xml:space="preserve">אח"כ בפסח בשנה השנית, היו שבורים מהעגל, ושמחו שבנו משכן וראו גילוי שכינה שה' מוחל לנו, כבר היה </w:t>
      </w:r>
      <w:proofErr w:type="spellStart"/>
      <w:r w:rsidRPr="00FA3C96">
        <w:rPr>
          <w:rFonts w:hint="cs"/>
          <w:sz w:val="22"/>
          <w:szCs w:val="22"/>
          <w:rtl/>
        </w:rPr>
        <w:t>הר"ה</w:t>
      </w:r>
      <w:proofErr w:type="spellEnd"/>
      <w:r w:rsidRPr="00FA3C96">
        <w:rPr>
          <w:rFonts w:hint="cs"/>
          <w:sz w:val="22"/>
          <w:szCs w:val="22"/>
          <w:rtl/>
        </w:rPr>
        <w:t xml:space="preserve"> של רבינו, </w:t>
      </w:r>
      <w:proofErr w:type="spellStart"/>
      <w:r w:rsidRPr="00FA3C96">
        <w:rPr>
          <w:rFonts w:hint="cs"/>
          <w:sz w:val="22"/>
          <w:szCs w:val="22"/>
          <w:rtl/>
        </w:rPr>
        <w:t>היוה"כ</w:t>
      </w:r>
      <w:proofErr w:type="spellEnd"/>
      <w:r w:rsidRPr="00FA3C96">
        <w:rPr>
          <w:rFonts w:hint="cs"/>
          <w:sz w:val="22"/>
          <w:szCs w:val="22"/>
          <w:rtl/>
        </w:rPr>
        <w:t xml:space="preserve"> של רבינו, לפני כן לא היה בכלל רה ויוה"כ, רק אחר העגל זה נתחדש.</w:t>
      </w:r>
    </w:p>
    <w:p w14:paraId="62425F21" w14:textId="77777777" w:rsidR="00C12080" w:rsidRPr="00FA3C96" w:rsidRDefault="00C12080" w:rsidP="00C12080">
      <w:pPr>
        <w:bidi/>
        <w:rPr>
          <w:sz w:val="22"/>
          <w:szCs w:val="22"/>
          <w:rtl/>
        </w:rPr>
      </w:pPr>
      <w:r w:rsidRPr="00FA3C96">
        <w:rPr>
          <w:rFonts w:hint="cs"/>
          <w:sz w:val="22"/>
          <w:szCs w:val="22"/>
          <w:rtl/>
        </w:rPr>
        <w:t xml:space="preserve">נתאר איך היה הפסח שבשנה השנית, אמרו לכל אחד תוכל להביא קרבן </w:t>
      </w:r>
      <w:proofErr w:type="spellStart"/>
      <w:r w:rsidRPr="00FA3C96">
        <w:rPr>
          <w:rFonts w:hint="cs"/>
          <w:sz w:val="22"/>
          <w:szCs w:val="22"/>
          <w:rtl/>
        </w:rPr>
        <w:t>בביהמ"ק</w:t>
      </w:r>
      <w:proofErr w:type="spellEnd"/>
      <w:r w:rsidRPr="00FA3C96">
        <w:rPr>
          <w:rFonts w:hint="cs"/>
          <w:sz w:val="22"/>
          <w:szCs w:val="22"/>
          <w:rtl/>
        </w:rPr>
        <w:t xml:space="preserve">, כולם באו למשכן, כל אחד היה לו איזה ירידה שמה, איזה קטנות, איזה </w:t>
      </w:r>
      <w:proofErr w:type="spellStart"/>
      <w:r w:rsidRPr="00FA3C96">
        <w:rPr>
          <w:rFonts w:hint="cs"/>
          <w:sz w:val="22"/>
          <w:szCs w:val="22"/>
          <w:rtl/>
        </w:rPr>
        <w:t>כרת'ל</w:t>
      </w:r>
      <w:proofErr w:type="spellEnd"/>
      <w:r w:rsidRPr="00FA3C96">
        <w:rPr>
          <w:rFonts w:hint="cs"/>
          <w:sz w:val="22"/>
          <w:szCs w:val="22"/>
          <w:rtl/>
        </w:rPr>
        <w:t xml:space="preserve"> </w:t>
      </w:r>
      <w:proofErr w:type="spellStart"/>
      <w:r w:rsidRPr="00FA3C96">
        <w:rPr>
          <w:rFonts w:hint="cs"/>
          <w:sz w:val="22"/>
          <w:szCs w:val="22"/>
          <w:rtl/>
        </w:rPr>
        <w:t>רח"ל</w:t>
      </w:r>
      <w:proofErr w:type="spellEnd"/>
      <w:r w:rsidRPr="00FA3C96">
        <w:rPr>
          <w:rFonts w:hint="cs"/>
          <w:sz w:val="22"/>
          <w:szCs w:val="22"/>
          <w:rtl/>
        </w:rPr>
        <w:t xml:space="preserve">, ובאו בבכיות כאלה, נתאר איך שזה היה נראה, איזה התעוררות. לא </w:t>
      </w:r>
      <w:proofErr w:type="spellStart"/>
      <w:r w:rsidRPr="00FA3C96">
        <w:rPr>
          <w:rFonts w:hint="cs"/>
          <w:sz w:val="22"/>
          <w:szCs w:val="22"/>
          <w:rtl/>
        </w:rPr>
        <w:t>במוחין</w:t>
      </w:r>
      <w:proofErr w:type="spellEnd"/>
      <w:r w:rsidRPr="00FA3C96">
        <w:rPr>
          <w:rFonts w:hint="cs"/>
          <w:sz w:val="22"/>
          <w:szCs w:val="22"/>
          <w:rtl/>
        </w:rPr>
        <w:t xml:space="preserve"> </w:t>
      </w:r>
      <w:proofErr w:type="spellStart"/>
      <w:r w:rsidRPr="00FA3C96">
        <w:rPr>
          <w:rFonts w:hint="cs"/>
          <w:sz w:val="22"/>
          <w:szCs w:val="22"/>
          <w:rtl/>
        </w:rPr>
        <w:t>דגדלות</w:t>
      </w:r>
      <w:proofErr w:type="spellEnd"/>
      <w:r w:rsidRPr="00FA3C96">
        <w:rPr>
          <w:rFonts w:hint="cs"/>
          <w:sz w:val="22"/>
          <w:szCs w:val="22"/>
          <w:rtl/>
        </w:rPr>
        <w:t xml:space="preserve"> של השנה הראשונה.</w:t>
      </w:r>
    </w:p>
    <w:p w14:paraId="21950378" w14:textId="1D263F36" w:rsidR="00C12080" w:rsidRPr="00FA3C96" w:rsidRDefault="00C12080" w:rsidP="00C12080">
      <w:pPr>
        <w:bidi/>
        <w:rPr>
          <w:sz w:val="22"/>
          <w:szCs w:val="22"/>
          <w:rtl/>
        </w:rPr>
      </w:pPr>
      <w:r w:rsidRPr="00FA3C96">
        <w:rPr>
          <w:rFonts w:hint="cs"/>
          <w:sz w:val="22"/>
          <w:szCs w:val="22"/>
          <w:rtl/>
        </w:rPr>
        <w:t xml:space="preserve">זה עבודת האדם להסתכל בשכל של כל דבר, בכל ענייני העבודה, צריך תמיד שכל ודעת, לזכור את הקב"ה, וידעתם כי אני ה',  הדעת הזה מבטל טבע וקושיות, ולהיות דבוק במח </w:t>
      </w:r>
      <w:proofErr w:type="spellStart"/>
      <w:r w:rsidRPr="00FA3C96">
        <w:rPr>
          <w:rFonts w:hint="cs"/>
          <w:sz w:val="22"/>
          <w:szCs w:val="22"/>
          <w:rtl/>
        </w:rPr>
        <w:t>דקדושה</w:t>
      </w:r>
      <w:proofErr w:type="spellEnd"/>
      <w:r w:rsidRPr="00FA3C96">
        <w:rPr>
          <w:rFonts w:hint="cs"/>
          <w:sz w:val="22"/>
          <w:szCs w:val="22"/>
          <w:rtl/>
        </w:rPr>
        <w:t xml:space="preserve">, ולהכניס את זה בכל מצוה, ולחיות עם </w:t>
      </w:r>
      <w:proofErr w:type="spellStart"/>
      <w:r w:rsidRPr="00FA3C96">
        <w:rPr>
          <w:rFonts w:hint="cs"/>
          <w:sz w:val="22"/>
          <w:szCs w:val="22"/>
          <w:rtl/>
        </w:rPr>
        <w:t>המצוה</w:t>
      </w:r>
      <w:proofErr w:type="spellEnd"/>
      <w:r w:rsidRPr="00FA3C96">
        <w:rPr>
          <w:rFonts w:hint="cs"/>
          <w:sz w:val="22"/>
          <w:szCs w:val="22"/>
          <w:rtl/>
        </w:rPr>
        <w:t xml:space="preserve">, ולהכניס את זה בכל דבר רשות שלא להתגשם, זה הקושי, וזה עיקר הגן עדן בעבודת ה', כל עבודה וכל יגיעה מקרב אותי יותר </w:t>
      </w:r>
      <w:proofErr w:type="spellStart"/>
      <w:r w:rsidRPr="00FA3C96">
        <w:rPr>
          <w:rFonts w:hint="cs"/>
          <w:sz w:val="22"/>
          <w:szCs w:val="22"/>
          <w:rtl/>
        </w:rPr>
        <w:t>להשי"ת</w:t>
      </w:r>
      <w:proofErr w:type="spellEnd"/>
      <w:r w:rsidRPr="00FA3C96">
        <w:rPr>
          <w:rFonts w:hint="cs"/>
          <w:sz w:val="22"/>
          <w:szCs w:val="22"/>
          <w:rtl/>
        </w:rPr>
        <w:t>. א מחיה.</w:t>
      </w:r>
    </w:p>
    <w:p w14:paraId="2B91FAA1" w14:textId="628433B5" w:rsidR="00C12080" w:rsidRPr="00FA3C96" w:rsidRDefault="00C12080" w:rsidP="00C12080">
      <w:pPr>
        <w:bidi/>
        <w:rPr>
          <w:sz w:val="22"/>
          <w:szCs w:val="22"/>
          <w:rtl/>
        </w:rPr>
      </w:pPr>
      <w:r w:rsidRPr="00FA3C96">
        <w:rPr>
          <w:rFonts w:hint="cs"/>
          <w:sz w:val="22"/>
          <w:szCs w:val="22"/>
          <w:rtl/>
        </w:rPr>
        <w:t>וכן מה שנעשה עם הנפש, א מחיה.</w:t>
      </w:r>
    </w:p>
    <w:p w14:paraId="6B7BF193" w14:textId="3B48243D" w:rsidR="00C12080" w:rsidRPr="00FA3C96" w:rsidRDefault="00C12080" w:rsidP="00C12080">
      <w:pPr>
        <w:bidi/>
        <w:rPr>
          <w:sz w:val="22"/>
          <w:szCs w:val="22"/>
          <w:rtl/>
        </w:rPr>
      </w:pPr>
      <w:r w:rsidRPr="00FA3C96">
        <w:rPr>
          <w:rFonts w:hint="cs"/>
          <w:sz w:val="22"/>
          <w:szCs w:val="22"/>
          <w:rtl/>
        </w:rPr>
        <w:t xml:space="preserve">אבל כשאדם מאבד את זה, רבינו יורד אלינו למעשה, כמו הפסח בשנה השנית, כבר היו שרופים, </w:t>
      </w:r>
      <w:proofErr w:type="spellStart"/>
      <w:r w:rsidRPr="00FA3C96">
        <w:rPr>
          <w:rFonts w:hint="cs"/>
          <w:sz w:val="22"/>
          <w:szCs w:val="22"/>
          <w:rtl/>
        </w:rPr>
        <w:t>מבויישים</w:t>
      </w:r>
      <w:proofErr w:type="spellEnd"/>
      <w:r w:rsidRPr="00FA3C96">
        <w:rPr>
          <w:rFonts w:hint="cs"/>
          <w:sz w:val="22"/>
          <w:szCs w:val="22"/>
          <w:rtl/>
        </w:rPr>
        <w:t>, לא בגדלות המוחין של השנה הראשונה, עם הכנעה ושפלות. באנו אל המשכן להקריב קרבן פעם ראשונה, היה בושה בלב.</w:t>
      </w:r>
    </w:p>
    <w:p w14:paraId="49D1C1A8" w14:textId="377DBA62" w:rsidR="00C12080" w:rsidRPr="00FA3C96" w:rsidRDefault="00C12080" w:rsidP="00C12080">
      <w:pPr>
        <w:bidi/>
        <w:rPr>
          <w:sz w:val="22"/>
          <w:szCs w:val="22"/>
          <w:rtl/>
        </w:rPr>
      </w:pPr>
      <w:r w:rsidRPr="00FA3C96">
        <w:rPr>
          <w:rFonts w:hint="cs"/>
          <w:sz w:val="22"/>
          <w:szCs w:val="22"/>
          <w:rtl/>
        </w:rPr>
        <w:t xml:space="preserve">כשעובר קשיים וצרות פרנסה בריאות שידוך ותשובה, העצה הראשונה הוא תמיד ישמע בזיונו ידום וישתוק, אל תסתכל על הכבוד שלך, תיכנס לשפלות. בלי זה, אין לך הקב"ה רק אני </w:t>
      </w:r>
      <w:proofErr w:type="spellStart"/>
      <w:r w:rsidRPr="00FA3C96">
        <w:rPr>
          <w:rFonts w:hint="cs"/>
          <w:sz w:val="22"/>
          <w:szCs w:val="22"/>
          <w:rtl/>
        </w:rPr>
        <w:t>אני</w:t>
      </w:r>
      <w:proofErr w:type="spellEnd"/>
      <w:r w:rsidRPr="00FA3C96">
        <w:rPr>
          <w:rFonts w:hint="cs"/>
          <w:sz w:val="22"/>
          <w:szCs w:val="22"/>
          <w:rtl/>
        </w:rPr>
        <w:t>, לכן תחשוב על כבוד ה', גם שלא כסדר הוא סדר שה' מנהיג, אל תדאג, ובזה אתה מחובר לצינור הפרנסה והישועה.</w:t>
      </w:r>
    </w:p>
    <w:p w14:paraId="264086CD" w14:textId="10770A69" w:rsidR="00C12080" w:rsidRPr="00FA3C96" w:rsidRDefault="00C12080" w:rsidP="00C12080">
      <w:pPr>
        <w:bidi/>
        <w:rPr>
          <w:sz w:val="22"/>
          <w:szCs w:val="22"/>
          <w:rtl/>
        </w:rPr>
      </w:pPr>
      <w:r w:rsidRPr="00FA3C96">
        <w:rPr>
          <w:rFonts w:hint="cs"/>
          <w:sz w:val="22"/>
          <w:szCs w:val="22"/>
          <w:rtl/>
        </w:rPr>
        <w:t>אמיתת האדם הוא הדעת, זה חיים טובים, בלי זה, אדם מסוחרר בקליפות צער יגון ואנחה. כך היה בשנה השנית במדבר. אך כל אדם זכה אז לקרבן פסח, דילוג, עליה לקדושה, התחלה חדשה, התחיל ענין כזה של התחלה חדשה.</w:t>
      </w:r>
    </w:p>
    <w:p w14:paraId="7594B25C" w14:textId="59CFDB36" w:rsidR="00C12080" w:rsidRPr="00FA3C96" w:rsidRDefault="00C12080" w:rsidP="00C12080">
      <w:pPr>
        <w:bidi/>
        <w:rPr>
          <w:sz w:val="22"/>
          <w:szCs w:val="22"/>
          <w:rtl/>
        </w:rPr>
      </w:pPr>
      <w:r w:rsidRPr="00FA3C96">
        <w:rPr>
          <w:rFonts w:hint="cs"/>
          <w:sz w:val="22"/>
          <w:szCs w:val="22"/>
          <w:rtl/>
        </w:rPr>
        <w:t xml:space="preserve">ויעשו את בני ישראל את הפסח במועדו. איפה יש לשון כזה 'ויעשו', במשכן כתוב ויעשו כאשר </w:t>
      </w:r>
      <w:proofErr w:type="spellStart"/>
      <w:r w:rsidRPr="00FA3C96">
        <w:rPr>
          <w:rFonts w:hint="cs"/>
          <w:sz w:val="22"/>
          <w:szCs w:val="22"/>
          <w:rtl/>
        </w:rPr>
        <w:t>צוה</w:t>
      </w:r>
      <w:proofErr w:type="spellEnd"/>
      <w:r w:rsidRPr="00FA3C96">
        <w:rPr>
          <w:rFonts w:hint="cs"/>
          <w:sz w:val="22"/>
          <w:szCs w:val="22"/>
          <w:rtl/>
        </w:rPr>
        <w:t xml:space="preserve"> ה' את משה, כאן כתוב 'ויעשו'.</w:t>
      </w:r>
    </w:p>
    <w:p w14:paraId="6CFCE7AE" w14:textId="264234EE" w:rsidR="00C12080" w:rsidRPr="00FA3C96" w:rsidRDefault="00C12080" w:rsidP="00C12080">
      <w:pPr>
        <w:bidi/>
        <w:rPr>
          <w:sz w:val="22"/>
          <w:szCs w:val="22"/>
          <w:rtl/>
        </w:rPr>
      </w:pPr>
      <w:r w:rsidRPr="00FA3C96">
        <w:rPr>
          <w:rFonts w:hint="cs"/>
          <w:sz w:val="22"/>
          <w:szCs w:val="22"/>
          <w:rtl/>
        </w:rPr>
        <w:t xml:space="preserve">כי היה צריך כלי להיות ראוי לזה, ההתגלות </w:t>
      </w:r>
      <w:proofErr w:type="spellStart"/>
      <w:r w:rsidRPr="00FA3C96">
        <w:rPr>
          <w:rFonts w:hint="cs"/>
          <w:sz w:val="22"/>
          <w:szCs w:val="22"/>
          <w:rtl/>
        </w:rPr>
        <w:t>החסידם</w:t>
      </w:r>
      <w:proofErr w:type="spellEnd"/>
      <w:r w:rsidRPr="00FA3C96">
        <w:rPr>
          <w:rFonts w:hint="cs"/>
          <w:sz w:val="22"/>
          <w:szCs w:val="22"/>
          <w:rtl/>
        </w:rPr>
        <w:t xml:space="preserve"> והאור שה' מרחם על אדם לקרב אותו, וזה מה שאנו זוכים בכל פסח, להאיר בך שתזכור שאתה יהודי, אתה גדול מאד, אין טבע, רק השגחה, תפילה, שירות ותשבחות. מחשבה ועבודה א מחיה. יש גדלות ראשון, גדלות שני, פעמים קטנות, גם זה טוב, נסתדר עם זה, קטנות זה מח קדוש, תמימות ופשיטות. לא דבר רע, כמו ילד שמח לומד א' ב', והיא שעמדה </w:t>
      </w:r>
      <w:proofErr w:type="spellStart"/>
      <w:r w:rsidRPr="00FA3C96">
        <w:rPr>
          <w:rFonts w:hint="cs"/>
          <w:sz w:val="22"/>
          <w:szCs w:val="22"/>
          <w:rtl/>
        </w:rPr>
        <w:t>וכו</w:t>
      </w:r>
      <w:proofErr w:type="spellEnd"/>
      <w:r w:rsidRPr="00FA3C96">
        <w:rPr>
          <w:rFonts w:hint="cs"/>
          <w:sz w:val="22"/>
          <w:szCs w:val="22"/>
          <w:rtl/>
        </w:rPr>
        <w:t xml:space="preserve">', קטנות שני הוא בטחון, </w:t>
      </w:r>
      <w:proofErr w:type="spellStart"/>
      <w:r w:rsidRPr="00FA3C96">
        <w:rPr>
          <w:rFonts w:hint="cs"/>
          <w:sz w:val="22"/>
          <w:szCs w:val="22"/>
          <w:rtl/>
        </w:rPr>
        <w:t>אכ'ד'טם</w:t>
      </w:r>
      <w:proofErr w:type="spellEnd"/>
      <w:r w:rsidRPr="00FA3C96">
        <w:rPr>
          <w:rFonts w:hint="cs"/>
          <w:sz w:val="22"/>
          <w:szCs w:val="22"/>
          <w:rtl/>
        </w:rPr>
        <w:t xml:space="preserve"> </w:t>
      </w:r>
      <w:proofErr w:type="spellStart"/>
      <w:r w:rsidRPr="00FA3C96">
        <w:rPr>
          <w:rFonts w:hint="cs"/>
          <w:sz w:val="22"/>
          <w:szCs w:val="22"/>
          <w:rtl/>
        </w:rPr>
        <w:t>בגימ</w:t>
      </w:r>
      <w:proofErr w:type="spellEnd"/>
      <w:r w:rsidRPr="00FA3C96">
        <w:rPr>
          <w:rFonts w:hint="cs"/>
          <w:sz w:val="22"/>
          <w:szCs w:val="22"/>
          <w:rtl/>
        </w:rPr>
        <w:t xml:space="preserve">' ע"ד, בטחו בה' עדי עד, </w:t>
      </w:r>
      <w:proofErr w:type="spellStart"/>
      <w:r w:rsidRPr="00FA3C96">
        <w:rPr>
          <w:rFonts w:hint="cs"/>
          <w:sz w:val="22"/>
          <w:szCs w:val="22"/>
          <w:rtl/>
        </w:rPr>
        <w:t>כשמצטרפין</w:t>
      </w:r>
      <w:proofErr w:type="spellEnd"/>
      <w:r w:rsidRPr="00FA3C96">
        <w:rPr>
          <w:rFonts w:hint="cs"/>
          <w:sz w:val="22"/>
          <w:szCs w:val="22"/>
          <w:rtl/>
        </w:rPr>
        <w:t xml:space="preserve"> כל </w:t>
      </w:r>
      <w:proofErr w:type="spellStart"/>
      <w:r w:rsidRPr="00FA3C96">
        <w:rPr>
          <w:rFonts w:hint="cs"/>
          <w:sz w:val="22"/>
          <w:szCs w:val="22"/>
          <w:rtl/>
        </w:rPr>
        <w:t>הבטחונות</w:t>
      </w:r>
      <w:proofErr w:type="spellEnd"/>
      <w:r w:rsidRPr="00FA3C96">
        <w:rPr>
          <w:rFonts w:hint="cs"/>
          <w:sz w:val="22"/>
          <w:szCs w:val="22"/>
          <w:rtl/>
        </w:rPr>
        <w:t xml:space="preserve"> נהיה כלי לאור הדעת.</w:t>
      </w:r>
    </w:p>
    <w:p w14:paraId="6190331B" w14:textId="4B72F054" w:rsidR="00C12080" w:rsidRPr="00FA3C96" w:rsidRDefault="00C12080" w:rsidP="00C12080">
      <w:pPr>
        <w:bidi/>
        <w:rPr>
          <w:sz w:val="22"/>
          <w:szCs w:val="22"/>
          <w:rtl/>
        </w:rPr>
      </w:pPr>
      <w:r w:rsidRPr="00FA3C96">
        <w:rPr>
          <w:rFonts w:hint="cs"/>
          <w:sz w:val="22"/>
          <w:szCs w:val="22"/>
          <w:rtl/>
        </w:rPr>
        <w:lastRenderedPageBreak/>
        <w:t>אחיזת הקליפות זה בקטנות. בפרט כשהיה לו עליה טובה ואח"כ  נופל, מאיפה יודעים דבר זה מהתורה?</w:t>
      </w:r>
    </w:p>
    <w:p w14:paraId="6177FF76" w14:textId="02BBC869" w:rsidR="00C12080" w:rsidRPr="00FA3C96" w:rsidRDefault="00C12080" w:rsidP="00C12080">
      <w:pPr>
        <w:bidi/>
        <w:rPr>
          <w:sz w:val="22"/>
          <w:szCs w:val="22"/>
          <w:rtl/>
        </w:rPr>
      </w:pPr>
      <w:r w:rsidRPr="00FA3C96">
        <w:rPr>
          <w:rFonts w:hint="cs"/>
          <w:sz w:val="22"/>
          <w:szCs w:val="22"/>
          <w:rtl/>
        </w:rPr>
        <w:t xml:space="preserve">במעשה של </w:t>
      </w:r>
      <w:proofErr w:type="spellStart"/>
      <w:r w:rsidRPr="00FA3C96">
        <w:rPr>
          <w:rFonts w:hint="cs"/>
          <w:sz w:val="22"/>
          <w:szCs w:val="22"/>
          <w:rtl/>
        </w:rPr>
        <w:t>קרי"ס</w:t>
      </w:r>
      <w:proofErr w:type="spellEnd"/>
      <w:r w:rsidRPr="00FA3C96">
        <w:rPr>
          <w:rFonts w:hint="cs"/>
          <w:sz w:val="22"/>
          <w:szCs w:val="22"/>
          <w:rtl/>
        </w:rPr>
        <w:t xml:space="preserve"> זה כתוב בתורה, לאחר שכבר היה אותות ומופתים, גאלו את הבן יחיד, בני בכורי ישראל, עם ניסים כאלה, נפלאות כאלה, נו, תתקדם הלאה. למה היה צריך שוב פחד </w:t>
      </w:r>
      <w:proofErr w:type="spellStart"/>
      <w:r w:rsidRPr="00FA3C96">
        <w:rPr>
          <w:rFonts w:hint="cs"/>
          <w:sz w:val="22"/>
          <w:szCs w:val="22"/>
          <w:rtl/>
        </w:rPr>
        <w:t>וקרי"ס</w:t>
      </w:r>
      <w:proofErr w:type="spellEnd"/>
      <w:r w:rsidRPr="00FA3C96">
        <w:rPr>
          <w:rFonts w:hint="cs"/>
          <w:sz w:val="22"/>
          <w:szCs w:val="22"/>
          <w:rtl/>
        </w:rPr>
        <w:t xml:space="preserve">, ה' רצה להראות לנו שיש לנו שליחות בעולם, הסתרה בתוך הסתרה, לאחר כל עליה נופל לקטנות ולא יודע כלום, לפני זה היה לך התעוררות כזאת, לחיות היינו מח והתעוררות. אפילו קצת מח, נורמליות, לשבת עם צדיקים, יש מציאות של טומאה, תתרחק משם. אם אדם היה יודע בכל רגע כמה ה' מסתכל עליו, איזה תענוג הוא עושה בכל מצוה, יש לו שכל וחי עם התורה, עם אמונה ובטחון, בלי זה, אדם הוא גולם, לשון </w:t>
      </w:r>
      <w:proofErr w:type="spellStart"/>
      <w:r w:rsidRPr="00FA3C96">
        <w:rPr>
          <w:rFonts w:hint="cs"/>
          <w:sz w:val="22"/>
          <w:szCs w:val="22"/>
          <w:rtl/>
        </w:rPr>
        <w:t>הזוה"ק</w:t>
      </w:r>
      <w:proofErr w:type="spellEnd"/>
      <w:r w:rsidRPr="00FA3C96">
        <w:rPr>
          <w:rFonts w:hint="cs"/>
          <w:sz w:val="22"/>
          <w:szCs w:val="22"/>
          <w:rtl/>
        </w:rPr>
        <w:t xml:space="preserve">, מי שלא משתדל בעבודת ה', כמו גולם. </w:t>
      </w:r>
    </w:p>
    <w:p w14:paraId="2B3C3542" w14:textId="772623B2" w:rsidR="00C12080" w:rsidRPr="00FA3C96" w:rsidRDefault="00C12080" w:rsidP="00C12080">
      <w:pPr>
        <w:bidi/>
        <w:rPr>
          <w:sz w:val="22"/>
          <w:szCs w:val="22"/>
          <w:rtl/>
        </w:rPr>
      </w:pPr>
      <w:r w:rsidRPr="00FA3C96">
        <w:rPr>
          <w:rFonts w:hint="cs"/>
          <w:sz w:val="22"/>
          <w:szCs w:val="22"/>
          <w:rtl/>
        </w:rPr>
        <w:t xml:space="preserve">איך נעשה אדם גולם, ע"י מוחין </w:t>
      </w:r>
      <w:proofErr w:type="spellStart"/>
      <w:r w:rsidRPr="00FA3C96">
        <w:rPr>
          <w:rFonts w:hint="cs"/>
          <w:sz w:val="22"/>
          <w:szCs w:val="22"/>
          <w:rtl/>
        </w:rPr>
        <w:t>דקטנות</w:t>
      </w:r>
      <w:proofErr w:type="spellEnd"/>
      <w:r w:rsidRPr="00FA3C96">
        <w:rPr>
          <w:rFonts w:hint="cs"/>
          <w:sz w:val="22"/>
          <w:szCs w:val="22"/>
          <w:rtl/>
        </w:rPr>
        <w:t>. כך יש בתורה סדר, שפעמים יש זמן שאדם נופל לחושך ענן וערפל, לא רואה כלום, אם מתחיל לשאול קושיא רוצה להבין ולא מבין, לא יכול ללמוד ולהתפלל. כתוב בתורה שהדבר הזה נשאר.</w:t>
      </w:r>
    </w:p>
    <w:p w14:paraId="2C4FDFC3" w14:textId="7AC25225" w:rsidR="00C12080" w:rsidRPr="00FA3C96" w:rsidRDefault="00C12080" w:rsidP="00C12080">
      <w:pPr>
        <w:bidi/>
        <w:rPr>
          <w:sz w:val="22"/>
          <w:szCs w:val="22"/>
          <w:rtl/>
        </w:rPr>
      </w:pPr>
      <w:r w:rsidRPr="00FA3C96">
        <w:rPr>
          <w:rFonts w:hint="cs"/>
          <w:sz w:val="22"/>
          <w:szCs w:val="22"/>
          <w:rtl/>
        </w:rPr>
        <w:t xml:space="preserve">זהו הפלא הגדול ביותר שבעולם, </w:t>
      </w:r>
      <w:proofErr w:type="spellStart"/>
      <w:r w:rsidRPr="00FA3C96">
        <w:rPr>
          <w:rFonts w:hint="cs"/>
          <w:sz w:val="22"/>
          <w:szCs w:val="22"/>
          <w:rtl/>
        </w:rPr>
        <w:t>קרי"ס</w:t>
      </w:r>
      <w:proofErr w:type="spellEnd"/>
      <w:r w:rsidRPr="00FA3C96">
        <w:rPr>
          <w:rFonts w:hint="cs"/>
          <w:sz w:val="22"/>
          <w:szCs w:val="22"/>
          <w:rtl/>
        </w:rPr>
        <w:t xml:space="preserve">, שינוי הטבע בתכלית. והיכן זה נתגלה, כשנתגלה שהמוחין קטנות באים להפיל אותך, אל תיבהל, יש לך כבר תורה, מצות מעשיות, אמונה פשוטה, איזה זכר והשאר די, לא תיכנס </w:t>
      </w:r>
      <w:proofErr w:type="spellStart"/>
      <w:r w:rsidRPr="00FA3C96">
        <w:rPr>
          <w:rFonts w:hint="cs"/>
          <w:sz w:val="22"/>
          <w:szCs w:val="22"/>
          <w:rtl/>
        </w:rPr>
        <w:t>לקושיא</w:t>
      </w:r>
      <w:proofErr w:type="spellEnd"/>
      <w:r w:rsidRPr="00FA3C96">
        <w:rPr>
          <w:rFonts w:hint="cs"/>
          <w:sz w:val="22"/>
          <w:szCs w:val="22"/>
          <w:rtl/>
        </w:rPr>
        <w:t xml:space="preserve">, גם כשנפלת לקושיות, כי חסר שם משהו ,כי לכל אחד חסר משהו, יש </w:t>
      </w:r>
      <w:proofErr w:type="spellStart"/>
      <w:r w:rsidRPr="00FA3C96">
        <w:rPr>
          <w:rFonts w:hint="cs"/>
          <w:sz w:val="22"/>
          <w:szCs w:val="22"/>
          <w:rtl/>
        </w:rPr>
        <w:t>כח</w:t>
      </w:r>
      <w:proofErr w:type="spellEnd"/>
      <w:r w:rsidRPr="00FA3C96">
        <w:rPr>
          <w:rFonts w:hint="cs"/>
          <w:sz w:val="22"/>
          <w:szCs w:val="22"/>
          <w:rtl/>
        </w:rPr>
        <w:t xml:space="preserve"> של צדיקים,</w:t>
      </w:r>
    </w:p>
    <w:p w14:paraId="3A5DF8B8" w14:textId="75677210" w:rsidR="00C12080" w:rsidRPr="00FA3C96" w:rsidRDefault="00C12080" w:rsidP="00C12080">
      <w:pPr>
        <w:bidi/>
        <w:rPr>
          <w:sz w:val="22"/>
          <w:szCs w:val="22"/>
          <w:rtl/>
        </w:rPr>
      </w:pPr>
      <w:r w:rsidRPr="00FA3C96">
        <w:rPr>
          <w:rFonts w:hint="cs"/>
          <w:sz w:val="22"/>
          <w:szCs w:val="22"/>
          <w:rtl/>
        </w:rPr>
        <w:t xml:space="preserve">ועל </w:t>
      </w:r>
      <w:proofErr w:type="spellStart"/>
      <w:r w:rsidRPr="00FA3C96">
        <w:rPr>
          <w:rFonts w:hint="cs"/>
          <w:sz w:val="22"/>
          <w:szCs w:val="22"/>
          <w:rtl/>
        </w:rPr>
        <w:t>הצדייקם</w:t>
      </w:r>
      <w:proofErr w:type="spellEnd"/>
      <w:r w:rsidRPr="00FA3C96">
        <w:rPr>
          <w:rFonts w:hint="cs"/>
          <w:sz w:val="22"/>
          <w:szCs w:val="22"/>
          <w:rtl/>
        </w:rPr>
        <w:t xml:space="preserve"> ועל החסידים, יש חסידים ויש צדיקים, זה הברכה הארוכה בשמונה עשרה, יש צדיק שיש לו מטה עוז, כשצריך להציל מהקטנות בא הצדיק עם המטה עוז, תפילה בבחינת דין, למה ה' יחרה אפך בעמך, זה לא חוצפה, כי הצדיק יש לו מטה עוז, הראני נא את דרכיך, אתה אמרת לי העלה את העם הזה, ואתה לא הודעתני וגו', הוא לבדו יכול לדבר כך, ויחל משה, תגלה מדות הרחמים, אתה כן יכול, שהרי מצאתי חן בעיניך. </w:t>
      </w:r>
    </w:p>
    <w:p w14:paraId="54E6D2B8" w14:textId="1651E585" w:rsidR="00C12080" w:rsidRPr="00FA3C96" w:rsidRDefault="00C12080" w:rsidP="00C12080">
      <w:pPr>
        <w:bidi/>
        <w:rPr>
          <w:sz w:val="22"/>
          <w:szCs w:val="22"/>
          <w:rtl/>
        </w:rPr>
      </w:pPr>
      <w:proofErr w:type="spellStart"/>
      <w:r w:rsidRPr="00FA3C96">
        <w:rPr>
          <w:rFonts w:hint="cs"/>
          <w:sz w:val="22"/>
          <w:szCs w:val="22"/>
          <w:rtl/>
        </w:rPr>
        <w:t>בלקו"ת</w:t>
      </w:r>
      <w:proofErr w:type="spellEnd"/>
      <w:r w:rsidRPr="00FA3C96">
        <w:rPr>
          <w:rFonts w:hint="cs"/>
          <w:sz w:val="22"/>
          <w:szCs w:val="22"/>
          <w:rtl/>
        </w:rPr>
        <w:t xml:space="preserve"> סי' ח' מגלה רבינו </w:t>
      </w:r>
      <w:proofErr w:type="spellStart"/>
      <w:r w:rsidRPr="00FA3C96">
        <w:rPr>
          <w:rFonts w:hint="cs"/>
          <w:sz w:val="22"/>
          <w:szCs w:val="22"/>
          <w:rtl/>
        </w:rPr>
        <w:t>כח</w:t>
      </w:r>
      <w:proofErr w:type="spellEnd"/>
      <w:r w:rsidRPr="00FA3C96">
        <w:rPr>
          <w:rFonts w:hint="cs"/>
          <w:sz w:val="22"/>
          <w:szCs w:val="22"/>
          <w:rtl/>
        </w:rPr>
        <w:t xml:space="preserve"> </w:t>
      </w:r>
      <w:proofErr w:type="spellStart"/>
      <w:r w:rsidRPr="00FA3C96">
        <w:rPr>
          <w:rFonts w:hint="cs"/>
          <w:sz w:val="22"/>
          <w:szCs w:val="22"/>
          <w:rtl/>
        </w:rPr>
        <w:t>הר"ה</w:t>
      </w:r>
      <w:proofErr w:type="spellEnd"/>
      <w:r w:rsidRPr="00FA3C96">
        <w:rPr>
          <w:rFonts w:hint="cs"/>
          <w:sz w:val="22"/>
          <w:szCs w:val="22"/>
          <w:rtl/>
        </w:rPr>
        <w:t xml:space="preserve"> של רבינו, </w:t>
      </w:r>
      <w:proofErr w:type="spellStart"/>
      <w:r w:rsidRPr="00FA3C96">
        <w:rPr>
          <w:rFonts w:hint="cs"/>
          <w:sz w:val="22"/>
          <w:szCs w:val="22"/>
          <w:rtl/>
        </w:rPr>
        <w:t>כח</w:t>
      </w:r>
      <w:proofErr w:type="spellEnd"/>
      <w:r w:rsidRPr="00FA3C96">
        <w:rPr>
          <w:rFonts w:hint="cs"/>
          <w:sz w:val="22"/>
          <w:szCs w:val="22"/>
          <w:rtl/>
        </w:rPr>
        <w:t xml:space="preserve"> של הרבי הזה, שאנו לומדים הספרים שלו, תחפש את האמת, להתפלל עם לב ועם שמחה, תחפש לצאת מכל הדאגות והנפילות, </w:t>
      </w:r>
      <w:proofErr w:type="spellStart"/>
      <w:r w:rsidRPr="00FA3C96">
        <w:rPr>
          <w:rFonts w:hint="cs"/>
          <w:sz w:val="22"/>
          <w:szCs w:val="22"/>
          <w:rtl/>
        </w:rPr>
        <w:t>תתדבק</w:t>
      </w:r>
      <w:proofErr w:type="spellEnd"/>
      <w:r w:rsidRPr="00FA3C96">
        <w:rPr>
          <w:rFonts w:hint="cs"/>
          <w:sz w:val="22"/>
          <w:szCs w:val="22"/>
          <w:rtl/>
        </w:rPr>
        <w:t xml:space="preserve"> ברבי הקדוש ,ללמוד הספרים שלו, </w:t>
      </w:r>
      <w:proofErr w:type="spellStart"/>
      <w:r w:rsidRPr="00FA3C96">
        <w:rPr>
          <w:rFonts w:hint="cs"/>
          <w:sz w:val="22"/>
          <w:szCs w:val="22"/>
          <w:rtl/>
        </w:rPr>
        <w:t>ועי"ז</w:t>
      </w:r>
      <w:proofErr w:type="spellEnd"/>
      <w:r w:rsidRPr="00FA3C96">
        <w:rPr>
          <w:rFonts w:hint="cs"/>
          <w:sz w:val="22"/>
          <w:szCs w:val="22"/>
          <w:rtl/>
        </w:rPr>
        <w:t xml:space="preserve"> יש לנו את </w:t>
      </w:r>
      <w:proofErr w:type="spellStart"/>
      <w:r w:rsidRPr="00FA3C96">
        <w:rPr>
          <w:rFonts w:hint="cs"/>
          <w:sz w:val="22"/>
          <w:szCs w:val="22"/>
          <w:rtl/>
        </w:rPr>
        <w:t>הכח</w:t>
      </w:r>
      <w:proofErr w:type="spellEnd"/>
      <w:r w:rsidRPr="00FA3C96">
        <w:rPr>
          <w:rFonts w:hint="cs"/>
          <w:sz w:val="22"/>
          <w:szCs w:val="22"/>
          <w:rtl/>
        </w:rPr>
        <w:t xml:space="preserve"> של רבינו, וזהו המטה עוז.</w:t>
      </w:r>
    </w:p>
    <w:p w14:paraId="29939604" w14:textId="1A3319ED" w:rsidR="00C12080" w:rsidRPr="00FA3C96" w:rsidRDefault="00C12080" w:rsidP="00C12080">
      <w:pPr>
        <w:bidi/>
        <w:rPr>
          <w:sz w:val="22"/>
          <w:szCs w:val="22"/>
          <w:rtl/>
        </w:rPr>
      </w:pPr>
      <w:r w:rsidRPr="00FA3C96">
        <w:rPr>
          <w:rFonts w:hint="cs"/>
          <w:sz w:val="22"/>
          <w:szCs w:val="22"/>
          <w:rtl/>
        </w:rPr>
        <w:t xml:space="preserve">התורה מלמדת שתמיד יש מצב בעוה"ז שאתה עושה משהו בקושי גדול, היצר הרע מייאש, תעשה תפילה מהירה בלי כונה וזהו ,התבודדות קשה, זה סתם </w:t>
      </w:r>
      <w:proofErr w:type="spellStart"/>
      <w:r w:rsidRPr="00FA3C96">
        <w:rPr>
          <w:rFonts w:hint="cs"/>
          <w:sz w:val="22"/>
          <w:szCs w:val="22"/>
          <w:rtl/>
        </w:rPr>
        <w:t>בזיונות</w:t>
      </w:r>
      <w:proofErr w:type="spellEnd"/>
      <w:r w:rsidRPr="00FA3C96">
        <w:rPr>
          <w:rFonts w:hint="cs"/>
          <w:sz w:val="22"/>
          <w:szCs w:val="22"/>
          <w:rtl/>
        </w:rPr>
        <w:t xml:space="preserve">, דינים כאלה, וידוי דברים נדמה לו כעצבות. והתפילה </w:t>
      </w:r>
      <w:proofErr w:type="spellStart"/>
      <w:r w:rsidRPr="00FA3C96">
        <w:rPr>
          <w:rFonts w:hint="cs"/>
          <w:sz w:val="22"/>
          <w:szCs w:val="22"/>
          <w:rtl/>
        </w:rPr>
        <w:t>הבע"ד</w:t>
      </w:r>
      <w:proofErr w:type="spellEnd"/>
      <w:r w:rsidRPr="00FA3C96">
        <w:rPr>
          <w:rFonts w:hint="cs"/>
          <w:sz w:val="22"/>
          <w:szCs w:val="22"/>
          <w:rtl/>
        </w:rPr>
        <w:t xml:space="preserve"> בולע, כי יותר עצוב. אומרי </w:t>
      </w:r>
      <w:proofErr w:type="spellStart"/>
      <w:r w:rsidRPr="00FA3C96">
        <w:rPr>
          <w:rFonts w:hint="cs"/>
          <w:sz w:val="22"/>
          <w:szCs w:val="22"/>
          <w:rtl/>
        </w:rPr>
        <w:t>םאנשים</w:t>
      </w:r>
      <w:proofErr w:type="spellEnd"/>
      <w:r w:rsidRPr="00FA3C96">
        <w:rPr>
          <w:rFonts w:hint="cs"/>
          <w:sz w:val="22"/>
          <w:szCs w:val="22"/>
          <w:rtl/>
        </w:rPr>
        <w:t xml:space="preserve"> תרקוד ותשיר וזהו ,לא תחשוב מה' כדי שלא יהיה לך ירידות.</w:t>
      </w:r>
    </w:p>
    <w:p w14:paraId="15E8DAA3" w14:textId="6B4972EF" w:rsidR="00C12080" w:rsidRPr="00FA3C96" w:rsidRDefault="00C12080" w:rsidP="00C12080">
      <w:pPr>
        <w:bidi/>
        <w:rPr>
          <w:sz w:val="22"/>
          <w:szCs w:val="22"/>
          <w:rtl/>
        </w:rPr>
      </w:pPr>
      <w:r w:rsidRPr="00FA3C96">
        <w:rPr>
          <w:rFonts w:hint="cs"/>
          <w:sz w:val="22"/>
          <w:szCs w:val="22"/>
          <w:rtl/>
        </w:rPr>
        <w:t xml:space="preserve">אומר רבינו ,אתה תשליך תפילות כמה שאתה יכול, ואני מוציא את </w:t>
      </w:r>
      <w:proofErr w:type="spellStart"/>
      <w:r w:rsidRPr="00FA3C96">
        <w:rPr>
          <w:rFonts w:hint="cs"/>
          <w:sz w:val="22"/>
          <w:szCs w:val="22"/>
          <w:rtl/>
        </w:rPr>
        <w:t>הכל</w:t>
      </w:r>
      <w:proofErr w:type="spellEnd"/>
      <w:r w:rsidRPr="00FA3C96">
        <w:rPr>
          <w:rFonts w:hint="cs"/>
          <w:sz w:val="22"/>
          <w:szCs w:val="22"/>
          <w:rtl/>
        </w:rPr>
        <w:t xml:space="preserve">. כל הקדושות הבלועות, עוד מחטא עץ הדעת, וכל מה שחסר באדם , פרנסה </w:t>
      </w:r>
      <w:proofErr w:type="spellStart"/>
      <w:r w:rsidRPr="00FA3C96">
        <w:rPr>
          <w:rFonts w:hint="cs"/>
          <w:sz w:val="22"/>
          <w:szCs w:val="22"/>
          <w:rtl/>
        </w:rPr>
        <w:t>בריאו</w:t>
      </w:r>
      <w:proofErr w:type="spellEnd"/>
      <w:r w:rsidRPr="00FA3C96">
        <w:rPr>
          <w:rFonts w:hint="cs"/>
          <w:sz w:val="22"/>
          <w:szCs w:val="22"/>
          <w:rtl/>
        </w:rPr>
        <w:t xml:space="preserve"> </w:t>
      </w:r>
      <w:proofErr w:type="spellStart"/>
      <w:r w:rsidRPr="00FA3C96">
        <w:rPr>
          <w:rFonts w:hint="cs"/>
          <w:sz w:val="22"/>
          <w:szCs w:val="22"/>
          <w:rtl/>
        </w:rPr>
        <w:t>תוכ'ו</w:t>
      </w:r>
      <w:proofErr w:type="spellEnd"/>
      <w:r w:rsidRPr="00FA3C96">
        <w:rPr>
          <w:rFonts w:hint="cs"/>
          <w:sz w:val="22"/>
          <w:szCs w:val="22"/>
          <w:rtl/>
        </w:rPr>
        <w:t xml:space="preserve">, </w:t>
      </w:r>
      <w:proofErr w:type="spellStart"/>
      <w:r w:rsidRPr="00FA3C96">
        <w:rPr>
          <w:rFonts w:hint="cs"/>
          <w:sz w:val="22"/>
          <w:szCs w:val="22"/>
          <w:rtl/>
        </w:rPr>
        <w:t>ניצוצין</w:t>
      </w:r>
      <w:proofErr w:type="spellEnd"/>
      <w:r w:rsidRPr="00FA3C96">
        <w:rPr>
          <w:rFonts w:hint="cs"/>
          <w:sz w:val="22"/>
          <w:szCs w:val="22"/>
          <w:rtl/>
        </w:rPr>
        <w:t xml:space="preserve"> בלועים, כשאדם לא הולך במקום שצריך ללכת, צריך רחמים שלא יהיה דינים, אנו חוסים בצל הרבי הקדוש שממשיך רחמים גדולים, יש לעורר השמחה של זה, יש לרבי </w:t>
      </w:r>
      <w:proofErr w:type="spellStart"/>
      <w:r w:rsidRPr="00FA3C96">
        <w:rPr>
          <w:rFonts w:hint="cs"/>
          <w:sz w:val="22"/>
          <w:szCs w:val="22"/>
          <w:rtl/>
        </w:rPr>
        <w:t>כח</w:t>
      </w:r>
      <w:proofErr w:type="spellEnd"/>
      <w:r w:rsidRPr="00FA3C96">
        <w:rPr>
          <w:rFonts w:hint="cs"/>
          <w:sz w:val="22"/>
          <w:szCs w:val="22"/>
          <w:rtl/>
        </w:rPr>
        <w:t xml:space="preserve"> להמתיק הדין ,ולא סתם אלא מעורר </w:t>
      </w:r>
      <w:proofErr w:type="spellStart"/>
      <w:r w:rsidRPr="00FA3C96">
        <w:rPr>
          <w:rFonts w:hint="cs"/>
          <w:sz w:val="22"/>
          <w:szCs w:val="22"/>
          <w:rtl/>
        </w:rPr>
        <w:t>עתיקא</w:t>
      </w:r>
      <w:proofErr w:type="spellEnd"/>
      <w:r w:rsidRPr="00FA3C96">
        <w:rPr>
          <w:rFonts w:hint="cs"/>
          <w:sz w:val="22"/>
          <w:szCs w:val="22"/>
          <w:rtl/>
        </w:rPr>
        <w:t xml:space="preserve"> קדישא. </w:t>
      </w:r>
    </w:p>
    <w:p w14:paraId="39EA23D0" w14:textId="0D0D0A3C" w:rsidR="00C12080" w:rsidRPr="00FA3C96" w:rsidRDefault="00C12080" w:rsidP="00C12080">
      <w:pPr>
        <w:bidi/>
        <w:rPr>
          <w:sz w:val="22"/>
          <w:szCs w:val="22"/>
          <w:rtl/>
        </w:rPr>
      </w:pPr>
      <w:r w:rsidRPr="00FA3C96">
        <w:rPr>
          <w:rFonts w:hint="cs"/>
          <w:sz w:val="22"/>
          <w:szCs w:val="22"/>
          <w:rtl/>
        </w:rPr>
        <w:t xml:space="preserve">לכן אנו צריכים להשליך תפילות גם </w:t>
      </w:r>
      <w:proofErr w:type="spellStart"/>
      <w:r w:rsidRPr="00FA3C96">
        <w:rPr>
          <w:rFonts w:hint="cs"/>
          <w:sz w:val="22"/>
          <w:szCs w:val="22"/>
          <w:rtl/>
        </w:rPr>
        <w:t>כשלא</w:t>
      </w:r>
      <w:proofErr w:type="spellEnd"/>
      <w:r w:rsidRPr="00FA3C96">
        <w:rPr>
          <w:rFonts w:hint="cs"/>
          <w:sz w:val="22"/>
          <w:szCs w:val="22"/>
          <w:rtl/>
        </w:rPr>
        <w:t xml:space="preserve"> יכולים, כי הרבי </w:t>
      </w:r>
      <w:proofErr w:type="spellStart"/>
      <w:r w:rsidRPr="00FA3C96">
        <w:rPr>
          <w:rFonts w:hint="cs"/>
          <w:sz w:val="22"/>
          <w:szCs w:val="22"/>
          <w:rtl/>
        </w:rPr>
        <w:t>צוה</w:t>
      </w:r>
      <w:proofErr w:type="spellEnd"/>
      <w:r w:rsidRPr="00FA3C96">
        <w:rPr>
          <w:rFonts w:hint="cs"/>
          <w:sz w:val="22"/>
          <w:szCs w:val="22"/>
          <w:rtl/>
        </w:rPr>
        <w:t xml:space="preserve"> עלינו, והרבי מלקט את זה, כי </w:t>
      </w:r>
      <w:proofErr w:type="spellStart"/>
      <w:r w:rsidRPr="00FA3C96">
        <w:rPr>
          <w:rFonts w:hint="cs"/>
          <w:sz w:val="22"/>
          <w:szCs w:val="22"/>
          <w:rtl/>
        </w:rPr>
        <w:t>הסט"א</w:t>
      </w:r>
      <w:proofErr w:type="spellEnd"/>
      <w:r w:rsidRPr="00FA3C96">
        <w:rPr>
          <w:rFonts w:hint="cs"/>
          <w:sz w:val="22"/>
          <w:szCs w:val="22"/>
          <w:rtl/>
        </w:rPr>
        <w:t xml:space="preserve"> צוחק על התבודדות שלך שהיה תוך כדי שינה, ולא יודע אם התפלל במודים, או שאמר </w:t>
      </w:r>
      <w:proofErr w:type="spellStart"/>
      <w:r w:rsidRPr="00FA3C96">
        <w:rPr>
          <w:rFonts w:hint="cs"/>
          <w:sz w:val="22"/>
          <w:szCs w:val="22"/>
          <w:rtl/>
        </w:rPr>
        <w:t>שהכל</w:t>
      </w:r>
      <w:proofErr w:type="spellEnd"/>
      <w:r w:rsidRPr="00FA3C96">
        <w:rPr>
          <w:rFonts w:hint="cs"/>
          <w:sz w:val="22"/>
          <w:szCs w:val="22"/>
          <w:rtl/>
        </w:rPr>
        <w:t xml:space="preserve"> נהיה בדברו באמצע שמונה עשרה, ויש לו שאלה אם ילך לשתות. לא ידעתי מה לענות לו. </w:t>
      </w:r>
    </w:p>
    <w:p w14:paraId="7E34093D" w14:textId="78113879" w:rsidR="00C12080" w:rsidRPr="00FA3C96" w:rsidRDefault="00C12080" w:rsidP="00C12080">
      <w:pPr>
        <w:bidi/>
        <w:rPr>
          <w:sz w:val="22"/>
          <w:szCs w:val="22"/>
          <w:rtl/>
        </w:rPr>
      </w:pPr>
      <w:proofErr w:type="spellStart"/>
      <w:r w:rsidRPr="00FA3C96">
        <w:rPr>
          <w:rFonts w:hint="cs"/>
          <w:sz w:val="22"/>
          <w:szCs w:val="22"/>
          <w:rtl/>
        </w:rPr>
        <w:t>הקרבן</w:t>
      </w:r>
      <w:proofErr w:type="spellEnd"/>
      <w:r w:rsidRPr="00FA3C96">
        <w:rPr>
          <w:rFonts w:hint="cs"/>
          <w:sz w:val="22"/>
          <w:szCs w:val="22"/>
          <w:rtl/>
        </w:rPr>
        <w:t xml:space="preserve"> פסח כשלעצמו בכל דור ודור ,</w:t>
      </w:r>
      <w:proofErr w:type="spellStart"/>
      <w:r w:rsidRPr="00FA3C96">
        <w:rPr>
          <w:rFonts w:hint="cs"/>
          <w:sz w:val="22"/>
          <w:szCs w:val="22"/>
          <w:rtl/>
        </w:rPr>
        <w:t>בביהמ"ק</w:t>
      </w:r>
      <w:proofErr w:type="spellEnd"/>
      <w:r w:rsidRPr="00FA3C96">
        <w:rPr>
          <w:rFonts w:hint="cs"/>
          <w:sz w:val="22"/>
          <w:szCs w:val="22"/>
          <w:rtl/>
        </w:rPr>
        <w:t xml:space="preserve">, הוא פסח אחר לגמרי, לא כמו השנה ראשונה, 'ויעשו', </w:t>
      </w:r>
      <w:proofErr w:type="spellStart"/>
      <w:r w:rsidRPr="00FA3C96">
        <w:rPr>
          <w:rFonts w:hint="cs"/>
          <w:sz w:val="22"/>
          <w:szCs w:val="22"/>
          <w:rtl/>
        </w:rPr>
        <w:t>זאל</w:t>
      </w:r>
      <w:proofErr w:type="spellEnd"/>
      <w:r w:rsidRPr="00FA3C96">
        <w:rPr>
          <w:rFonts w:hint="cs"/>
          <w:sz w:val="22"/>
          <w:szCs w:val="22"/>
          <w:rtl/>
        </w:rPr>
        <w:t xml:space="preserve"> ער מאכן, הבה נראה אם הוא יוכל או לאו, יהיה לו קשה לנסוע לירושלים, מרוחק כמה פרסות. ויעשו כלומר עולם </w:t>
      </w:r>
      <w:proofErr w:type="spellStart"/>
      <w:r w:rsidRPr="00FA3C96">
        <w:rPr>
          <w:rFonts w:hint="cs"/>
          <w:sz w:val="22"/>
          <w:szCs w:val="22"/>
          <w:rtl/>
        </w:rPr>
        <w:t>העשיה</w:t>
      </w:r>
      <w:proofErr w:type="spellEnd"/>
      <w:r w:rsidRPr="00FA3C96">
        <w:rPr>
          <w:rFonts w:hint="cs"/>
          <w:sz w:val="22"/>
          <w:szCs w:val="22"/>
          <w:rtl/>
        </w:rPr>
        <w:t xml:space="preserve">, אפילו שעושה בלי דעת, משך את השה, צריך </w:t>
      </w:r>
      <w:proofErr w:type="spellStart"/>
      <w:r w:rsidRPr="00FA3C96">
        <w:rPr>
          <w:rFonts w:hint="cs"/>
          <w:sz w:val="22"/>
          <w:szCs w:val="22"/>
          <w:rtl/>
        </w:rPr>
        <w:t>כח</w:t>
      </w:r>
      <w:proofErr w:type="spellEnd"/>
      <w:r w:rsidRPr="00FA3C96">
        <w:rPr>
          <w:rFonts w:hint="cs"/>
          <w:sz w:val="22"/>
          <w:szCs w:val="22"/>
          <w:rtl/>
        </w:rPr>
        <w:t xml:space="preserve"> ברגליים ללכת רגלית להר הבית עם הכבש, היה כבש קטן אחזו אותו ביד.</w:t>
      </w:r>
    </w:p>
    <w:p w14:paraId="05B7674D" w14:textId="059B5D7A" w:rsidR="00256C8C" w:rsidRPr="00FA3C96" w:rsidRDefault="00256C8C" w:rsidP="00256C8C">
      <w:pPr>
        <w:bidi/>
        <w:rPr>
          <w:sz w:val="22"/>
          <w:szCs w:val="22"/>
          <w:rtl/>
        </w:rPr>
      </w:pPr>
      <w:r w:rsidRPr="00FA3C96">
        <w:rPr>
          <w:rFonts w:hint="cs"/>
          <w:sz w:val="22"/>
          <w:szCs w:val="22"/>
          <w:rtl/>
        </w:rPr>
        <w:t>וכן בקרבן ר"ה כתוב לשון עשיה, ועשיתם. בתוך גשמיות עוה"ז</w:t>
      </w:r>
    </w:p>
    <w:p w14:paraId="0BC99DFE" w14:textId="5BF2D46D" w:rsidR="00256C8C" w:rsidRPr="00FA3C96" w:rsidRDefault="00256C8C" w:rsidP="00256C8C">
      <w:pPr>
        <w:bidi/>
        <w:rPr>
          <w:sz w:val="22"/>
          <w:szCs w:val="22"/>
          <w:rtl/>
        </w:rPr>
      </w:pPr>
      <w:r w:rsidRPr="00FA3C96">
        <w:rPr>
          <w:rFonts w:hint="cs"/>
          <w:sz w:val="22"/>
          <w:szCs w:val="22"/>
          <w:rtl/>
        </w:rPr>
        <w:t xml:space="preserve">כי המצב שלנו שאדם נופל ונכבה </w:t>
      </w:r>
      <w:proofErr w:type="spellStart"/>
      <w:r w:rsidRPr="00FA3C96">
        <w:rPr>
          <w:rFonts w:hint="cs"/>
          <w:sz w:val="22"/>
          <w:szCs w:val="22"/>
          <w:rtl/>
        </w:rPr>
        <w:t>כח</w:t>
      </w:r>
      <w:proofErr w:type="spellEnd"/>
      <w:r w:rsidRPr="00FA3C96">
        <w:rPr>
          <w:rFonts w:hint="cs"/>
          <w:sz w:val="22"/>
          <w:szCs w:val="22"/>
          <w:rtl/>
        </w:rPr>
        <w:t xml:space="preserve"> הדעת והאמונה ולחשוב </w:t>
      </w:r>
      <w:proofErr w:type="spellStart"/>
      <w:r w:rsidRPr="00FA3C96">
        <w:rPr>
          <w:rFonts w:hint="cs"/>
          <w:sz w:val="22"/>
          <w:szCs w:val="22"/>
          <w:rtl/>
        </w:rPr>
        <w:t>מהאלקות</w:t>
      </w:r>
      <w:proofErr w:type="spellEnd"/>
      <w:r w:rsidRPr="00FA3C96">
        <w:rPr>
          <w:rFonts w:hint="cs"/>
          <w:sz w:val="22"/>
          <w:szCs w:val="22"/>
          <w:rtl/>
        </w:rPr>
        <w:t xml:space="preserve">, פנימיות שרק ה' נמצא כאן, ונכשלים בדברי רשות. צריך אדם לעשות מה שיכול אפילו מתוך קטנות. זהו הלימוד של </w:t>
      </w:r>
      <w:proofErr w:type="spellStart"/>
      <w:r w:rsidRPr="00FA3C96">
        <w:rPr>
          <w:rFonts w:hint="cs"/>
          <w:sz w:val="22"/>
          <w:szCs w:val="22"/>
          <w:rtl/>
        </w:rPr>
        <w:t>קרי"ס</w:t>
      </w:r>
      <w:proofErr w:type="spellEnd"/>
      <w:r w:rsidRPr="00FA3C96">
        <w:rPr>
          <w:rFonts w:hint="cs"/>
          <w:sz w:val="22"/>
          <w:szCs w:val="22"/>
          <w:rtl/>
        </w:rPr>
        <w:t>.</w:t>
      </w:r>
    </w:p>
    <w:p w14:paraId="6D82257F" w14:textId="552AD637" w:rsidR="00256C8C" w:rsidRPr="00FA3C96" w:rsidRDefault="00256C8C" w:rsidP="00256C8C">
      <w:pPr>
        <w:bidi/>
        <w:rPr>
          <w:sz w:val="22"/>
          <w:szCs w:val="22"/>
          <w:rtl/>
        </w:rPr>
      </w:pPr>
      <w:r w:rsidRPr="00FA3C96">
        <w:rPr>
          <w:rFonts w:hint="cs"/>
          <w:sz w:val="22"/>
          <w:szCs w:val="22"/>
          <w:rtl/>
        </w:rPr>
        <w:t xml:space="preserve">למה עשה ה' הצגה כזאת, והרי הוא בא לעזור לנו בדרך נס, למה היה צריך להקדים עם פחד ואימה וחשכות כזה. כדי לעמוד שם, התייצבו וראו את ישועת ה'. אני יודע שה' יעזור לי, ויעשו, עושה את עצמו כשמח, רבינו </w:t>
      </w:r>
      <w:proofErr w:type="spellStart"/>
      <w:r w:rsidRPr="00FA3C96">
        <w:rPr>
          <w:rFonts w:hint="cs"/>
          <w:sz w:val="22"/>
          <w:szCs w:val="22"/>
          <w:rtl/>
        </w:rPr>
        <w:t>צוה</w:t>
      </w:r>
      <w:proofErr w:type="spellEnd"/>
      <w:r w:rsidRPr="00FA3C96">
        <w:rPr>
          <w:rFonts w:hint="cs"/>
          <w:sz w:val="22"/>
          <w:szCs w:val="22"/>
          <w:rtl/>
        </w:rPr>
        <w:t xml:space="preserve">, גם כשאתה לא רוצה לשמוח, זה מופרך אצלך, כקושיית הרשע של שטות. אעפ"כ תעשה עצמך שמח, מה זאת, בחוזק יד. </w:t>
      </w:r>
    </w:p>
    <w:p w14:paraId="3B1C33C1" w14:textId="048BEEBF" w:rsidR="00256C8C" w:rsidRPr="00FA3C96" w:rsidRDefault="00256C8C" w:rsidP="00256C8C">
      <w:pPr>
        <w:bidi/>
        <w:rPr>
          <w:sz w:val="22"/>
          <w:szCs w:val="22"/>
          <w:rtl/>
        </w:rPr>
      </w:pPr>
      <w:r w:rsidRPr="00FA3C96">
        <w:rPr>
          <w:rFonts w:hint="cs"/>
          <w:sz w:val="22"/>
          <w:szCs w:val="22"/>
          <w:rtl/>
        </w:rPr>
        <w:lastRenderedPageBreak/>
        <w:t xml:space="preserve">כבר לא יהיה כמו הפסח שבשנה הראשונה, רק לראות את עצמו, עושה עצמו כאילו רואה, כי נולד ז"א ממש למעלה, אבל אדם לא רואה, ולמעשה זה כן נהיה, </w:t>
      </w:r>
      <w:proofErr w:type="spellStart"/>
      <w:r w:rsidRPr="00FA3C96">
        <w:rPr>
          <w:rFonts w:hint="cs"/>
          <w:sz w:val="22"/>
          <w:szCs w:val="22"/>
          <w:rtl/>
        </w:rPr>
        <w:t>מתחילין</w:t>
      </w:r>
      <w:proofErr w:type="spellEnd"/>
      <w:r w:rsidRPr="00FA3C96">
        <w:rPr>
          <w:rFonts w:hint="cs"/>
          <w:sz w:val="22"/>
          <w:szCs w:val="22"/>
          <w:rtl/>
        </w:rPr>
        <w:t xml:space="preserve"> ספיר </w:t>
      </w:r>
      <w:proofErr w:type="spellStart"/>
      <w:r w:rsidRPr="00FA3C96">
        <w:rPr>
          <w:rFonts w:hint="cs"/>
          <w:sz w:val="22"/>
          <w:szCs w:val="22"/>
          <w:rtl/>
        </w:rPr>
        <w:t>תהעומר</w:t>
      </w:r>
      <w:proofErr w:type="spellEnd"/>
      <w:r w:rsidRPr="00FA3C96">
        <w:rPr>
          <w:rFonts w:hint="cs"/>
          <w:sz w:val="22"/>
          <w:szCs w:val="22"/>
          <w:rtl/>
        </w:rPr>
        <w:t>.</w:t>
      </w:r>
    </w:p>
    <w:p w14:paraId="0F9CE4B1" w14:textId="17749786" w:rsidR="00256C8C" w:rsidRPr="00FA3C96" w:rsidRDefault="00256C8C" w:rsidP="00256C8C">
      <w:pPr>
        <w:bidi/>
        <w:rPr>
          <w:sz w:val="22"/>
          <w:szCs w:val="22"/>
          <w:rtl/>
        </w:rPr>
      </w:pPr>
      <w:r w:rsidRPr="00FA3C96">
        <w:rPr>
          <w:rFonts w:hint="cs"/>
          <w:sz w:val="22"/>
          <w:szCs w:val="22"/>
          <w:rtl/>
        </w:rPr>
        <w:t xml:space="preserve">רבי נתן אומר שצריך להאמין שכל המוחין </w:t>
      </w:r>
      <w:proofErr w:type="spellStart"/>
      <w:r w:rsidRPr="00FA3C96">
        <w:rPr>
          <w:rFonts w:hint="cs"/>
          <w:sz w:val="22"/>
          <w:szCs w:val="22"/>
          <w:rtl/>
        </w:rPr>
        <w:t>קדישין</w:t>
      </w:r>
      <w:proofErr w:type="spellEnd"/>
      <w:r w:rsidRPr="00FA3C96">
        <w:rPr>
          <w:rFonts w:hint="cs"/>
          <w:sz w:val="22"/>
          <w:szCs w:val="22"/>
          <w:rtl/>
        </w:rPr>
        <w:t xml:space="preserve"> צריך לקבל בכל שנה ושנה, כל אחד לפי ערכו נכנס להבין מה זה עבודת ה'.</w:t>
      </w:r>
    </w:p>
    <w:p w14:paraId="7C37F59D" w14:textId="59076ADB" w:rsidR="00256C8C" w:rsidRPr="00FA3C96" w:rsidRDefault="00256C8C" w:rsidP="00256C8C">
      <w:pPr>
        <w:bidi/>
        <w:rPr>
          <w:sz w:val="22"/>
          <w:szCs w:val="22"/>
          <w:rtl/>
        </w:rPr>
      </w:pPr>
      <w:r w:rsidRPr="00FA3C96">
        <w:rPr>
          <w:rFonts w:hint="cs"/>
          <w:sz w:val="22"/>
          <w:szCs w:val="22"/>
          <w:rtl/>
        </w:rPr>
        <w:t xml:space="preserve">היום השישי, יום של פחד, פרעה וכל חילו רודפים, כל הבנקים של מצרים הביאו עמהם, שש מאות אלף רגלי, כל הבנקים והכסף וזהב, </w:t>
      </w:r>
      <w:proofErr w:type="spellStart"/>
      <w:r w:rsidRPr="00FA3C96">
        <w:rPr>
          <w:rFonts w:hint="cs"/>
          <w:sz w:val="22"/>
          <w:szCs w:val="22"/>
          <w:rtl/>
        </w:rPr>
        <w:t>הכל</w:t>
      </w:r>
      <w:proofErr w:type="spellEnd"/>
      <w:r w:rsidRPr="00FA3C96">
        <w:rPr>
          <w:rFonts w:hint="cs"/>
          <w:sz w:val="22"/>
          <w:szCs w:val="22"/>
          <w:rtl/>
        </w:rPr>
        <w:t xml:space="preserve"> הביאו. </w:t>
      </w:r>
    </w:p>
    <w:p w14:paraId="3AA4B725" w14:textId="41ED5348" w:rsidR="00256C8C" w:rsidRPr="00FA3C96" w:rsidRDefault="00256C8C" w:rsidP="00256C8C">
      <w:pPr>
        <w:bidi/>
        <w:rPr>
          <w:sz w:val="22"/>
          <w:szCs w:val="22"/>
          <w:rtl/>
        </w:rPr>
      </w:pPr>
      <w:r w:rsidRPr="00FA3C96">
        <w:rPr>
          <w:rFonts w:hint="cs"/>
          <w:sz w:val="22"/>
          <w:szCs w:val="22"/>
          <w:rtl/>
        </w:rPr>
        <w:t>כך היצר הרע מסתכל עליך, כש</w:t>
      </w:r>
      <w:r w:rsidR="006059AF" w:rsidRPr="00FA3C96">
        <w:rPr>
          <w:rFonts w:hint="cs"/>
          <w:sz w:val="22"/>
          <w:szCs w:val="22"/>
          <w:rtl/>
        </w:rPr>
        <w:t xml:space="preserve">נסעת לאומן, בא </w:t>
      </w:r>
      <w:proofErr w:type="spellStart"/>
      <w:r w:rsidR="006059AF" w:rsidRPr="00FA3C96">
        <w:rPr>
          <w:rFonts w:hint="cs"/>
          <w:sz w:val="22"/>
          <w:szCs w:val="22"/>
          <w:rtl/>
        </w:rPr>
        <w:t>היעדניראל</w:t>
      </w:r>
      <w:proofErr w:type="spellEnd"/>
      <w:r w:rsidR="006059AF" w:rsidRPr="00FA3C96">
        <w:rPr>
          <w:rFonts w:hint="cs"/>
          <w:sz w:val="22"/>
          <w:szCs w:val="22"/>
          <w:rtl/>
        </w:rPr>
        <w:t xml:space="preserve"> אבל </w:t>
      </w:r>
      <w:proofErr w:type="spellStart"/>
      <w:r w:rsidR="006059AF" w:rsidRPr="00FA3C96">
        <w:rPr>
          <w:rFonts w:hint="cs"/>
          <w:sz w:val="22"/>
          <w:szCs w:val="22"/>
          <w:rtl/>
        </w:rPr>
        <w:t>הבערגער</w:t>
      </w:r>
      <w:proofErr w:type="spellEnd"/>
      <w:r w:rsidR="006059AF" w:rsidRPr="00FA3C96">
        <w:rPr>
          <w:rFonts w:hint="cs"/>
          <w:sz w:val="22"/>
          <w:szCs w:val="22"/>
          <w:rtl/>
        </w:rPr>
        <w:t xml:space="preserve"> מציל אותך, בתוך </w:t>
      </w:r>
      <w:proofErr w:type="spellStart"/>
      <w:r w:rsidR="006059AF" w:rsidRPr="00FA3C96">
        <w:rPr>
          <w:rFonts w:hint="cs"/>
          <w:sz w:val="22"/>
          <w:szCs w:val="22"/>
          <w:rtl/>
        </w:rPr>
        <w:t>הז</w:t>
      </w:r>
      <w:proofErr w:type="spellEnd"/>
      <w:r w:rsidR="006059AF" w:rsidRPr="00FA3C96">
        <w:rPr>
          <w:rFonts w:hint="cs"/>
          <w:sz w:val="22"/>
          <w:szCs w:val="22"/>
          <w:rtl/>
        </w:rPr>
        <w:t>' מימות.</w:t>
      </w:r>
    </w:p>
    <w:p w14:paraId="5DC33159" w14:textId="627D01F0" w:rsidR="006059AF" w:rsidRPr="00FA3C96" w:rsidRDefault="006059AF" w:rsidP="006059AF">
      <w:pPr>
        <w:bidi/>
        <w:rPr>
          <w:sz w:val="22"/>
          <w:szCs w:val="22"/>
          <w:rtl/>
        </w:rPr>
      </w:pPr>
      <w:proofErr w:type="spellStart"/>
      <w:r w:rsidRPr="00FA3C96">
        <w:rPr>
          <w:rFonts w:hint="cs"/>
          <w:sz w:val="22"/>
          <w:szCs w:val="22"/>
          <w:rtl/>
        </w:rPr>
        <w:t>ועי"ז</w:t>
      </w:r>
      <w:proofErr w:type="spellEnd"/>
      <w:r w:rsidRPr="00FA3C96">
        <w:rPr>
          <w:rFonts w:hint="cs"/>
          <w:sz w:val="22"/>
          <w:szCs w:val="22"/>
          <w:rtl/>
        </w:rPr>
        <w:t xml:space="preserve"> נעשה תיקון </w:t>
      </w:r>
      <w:proofErr w:type="spellStart"/>
      <w:r w:rsidRPr="00FA3C96">
        <w:rPr>
          <w:rFonts w:hint="cs"/>
          <w:sz w:val="22"/>
          <w:szCs w:val="22"/>
          <w:rtl/>
        </w:rPr>
        <w:t>ניצה"ק</w:t>
      </w:r>
      <w:proofErr w:type="spellEnd"/>
      <w:r w:rsidRPr="00FA3C96">
        <w:rPr>
          <w:rFonts w:hint="cs"/>
          <w:sz w:val="22"/>
          <w:szCs w:val="22"/>
          <w:rtl/>
        </w:rPr>
        <w:t xml:space="preserve"> </w:t>
      </w:r>
      <w:proofErr w:type="spellStart"/>
      <w:r w:rsidRPr="00FA3C96">
        <w:rPr>
          <w:rFonts w:hint="cs"/>
          <w:sz w:val="22"/>
          <w:szCs w:val="22"/>
          <w:rtl/>
        </w:rPr>
        <w:t>הנפולין</w:t>
      </w:r>
      <w:proofErr w:type="spellEnd"/>
      <w:r w:rsidRPr="00FA3C96">
        <w:rPr>
          <w:rFonts w:hint="cs"/>
          <w:sz w:val="22"/>
          <w:szCs w:val="22"/>
          <w:rtl/>
        </w:rPr>
        <w:t xml:space="preserve">, תיקון הכוחות החשוכים. בעולם לא מבינים למה אנו נוסעים לאומן, אשרינו מה טוב חלקינו, זה </w:t>
      </w:r>
      <w:proofErr w:type="spellStart"/>
      <w:r w:rsidRPr="00FA3C96">
        <w:rPr>
          <w:rFonts w:hint="cs"/>
          <w:sz w:val="22"/>
          <w:szCs w:val="22"/>
          <w:rtl/>
        </w:rPr>
        <w:t>הכח</w:t>
      </w:r>
      <w:proofErr w:type="spellEnd"/>
      <w:r w:rsidRPr="00FA3C96">
        <w:rPr>
          <w:rFonts w:hint="cs"/>
          <w:sz w:val="22"/>
          <w:szCs w:val="22"/>
          <w:rtl/>
        </w:rPr>
        <w:t xml:space="preserve"> של רבינו, כוחו </w:t>
      </w:r>
      <w:proofErr w:type="spellStart"/>
      <w:r w:rsidRPr="00FA3C96">
        <w:rPr>
          <w:rFonts w:hint="cs"/>
          <w:sz w:val="22"/>
          <w:szCs w:val="22"/>
          <w:rtl/>
        </w:rPr>
        <w:t>דרשב"י</w:t>
      </w:r>
      <w:proofErr w:type="spellEnd"/>
      <w:r w:rsidRPr="00FA3C96">
        <w:rPr>
          <w:rFonts w:hint="cs"/>
          <w:sz w:val="22"/>
          <w:szCs w:val="22"/>
          <w:rtl/>
        </w:rPr>
        <w:t xml:space="preserve">, </w:t>
      </w:r>
      <w:proofErr w:type="spellStart"/>
      <w:r w:rsidRPr="00FA3C96">
        <w:rPr>
          <w:rFonts w:hint="cs"/>
          <w:sz w:val="22"/>
          <w:szCs w:val="22"/>
          <w:rtl/>
        </w:rPr>
        <w:t>כח</w:t>
      </w:r>
      <w:proofErr w:type="spellEnd"/>
      <w:r w:rsidRPr="00FA3C96">
        <w:rPr>
          <w:rFonts w:hint="cs"/>
          <w:sz w:val="22"/>
          <w:szCs w:val="22"/>
          <w:rtl/>
        </w:rPr>
        <w:t xml:space="preserve"> הצדיקים, </w:t>
      </w:r>
      <w:proofErr w:type="spellStart"/>
      <w:r w:rsidRPr="00FA3C96">
        <w:rPr>
          <w:rFonts w:hint="cs"/>
          <w:sz w:val="22"/>
          <w:szCs w:val="22"/>
          <w:rtl/>
        </w:rPr>
        <w:t>שיכולין</w:t>
      </w:r>
      <w:proofErr w:type="spellEnd"/>
      <w:r w:rsidRPr="00FA3C96">
        <w:rPr>
          <w:rFonts w:hint="cs"/>
          <w:sz w:val="22"/>
          <w:szCs w:val="22"/>
          <w:rtl/>
        </w:rPr>
        <w:t xml:space="preserve"> להכניס בנו חיים טובים.</w:t>
      </w:r>
    </w:p>
    <w:p w14:paraId="18538CFA" w14:textId="1EC4004D" w:rsidR="006059AF" w:rsidRPr="00FA3C96" w:rsidRDefault="006059AF" w:rsidP="006059AF">
      <w:pPr>
        <w:bidi/>
        <w:rPr>
          <w:sz w:val="22"/>
          <w:szCs w:val="22"/>
          <w:rtl/>
        </w:rPr>
      </w:pPr>
      <w:r w:rsidRPr="00FA3C96">
        <w:rPr>
          <w:rFonts w:hint="cs"/>
          <w:sz w:val="22"/>
          <w:szCs w:val="22"/>
          <w:rtl/>
        </w:rPr>
        <w:t>ויעשו בני ישראל את הפסח במועדו.</w:t>
      </w:r>
    </w:p>
    <w:p w14:paraId="45C6A040" w14:textId="77777777" w:rsidR="006059AF" w:rsidRPr="00FA3C96" w:rsidRDefault="006059AF" w:rsidP="006059AF">
      <w:pPr>
        <w:bidi/>
        <w:rPr>
          <w:sz w:val="22"/>
          <w:szCs w:val="22"/>
        </w:rPr>
      </w:pPr>
      <w:r w:rsidRPr="00FA3C96">
        <w:rPr>
          <w:sz w:val="22"/>
          <w:szCs w:val="22"/>
          <w:rtl/>
        </w:rPr>
        <w:t>(ב) וְיַעֲשׂוּ בְנֵי יִשְׂרָאֵל אֶת הַפָּסַח בְּמוֹעֲדוֹ:</w:t>
      </w:r>
    </w:p>
    <w:p w14:paraId="6FFEA17F" w14:textId="77777777" w:rsidR="006059AF" w:rsidRPr="00FA3C96" w:rsidRDefault="006059AF" w:rsidP="006059AF">
      <w:pPr>
        <w:bidi/>
        <w:rPr>
          <w:sz w:val="22"/>
          <w:szCs w:val="22"/>
        </w:rPr>
      </w:pPr>
      <w:r w:rsidRPr="00FA3C96">
        <w:rPr>
          <w:sz w:val="22"/>
          <w:szCs w:val="22"/>
          <w:rtl/>
        </w:rPr>
        <w:t xml:space="preserve"> (ג) בְּאַרְבָּעָה עָשָׂר יוֹם בַּחֹדֶשׁ הַזֶּה בֵּין הָעַרְבַּיִם תַּעֲשׂוּ אֹתוֹ בְּמֹעֲדוֹ כְּכָל </w:t>
      </w:r>
      <w:proofErr w:type="spellStart"/>
      <w:r w:rsidRPr="00FA3C96">
        <w:rPr>
          <w:sz w:val="22"/>
          <w:szCs w:val="22"/>
          <w:rtl/>
        </w:rPr>
        <w:t>חֻקֹּתָיו</w:t>
      </w:r>
      <w:proofErr w:type="spellEnd"/>
      <w:r w:rsidRPr="00FA3C96">
        <w:rPr>
          <w:sz w:val="22"/>
          <w:szCs w:val="22"/>
          <w:rtl/>
        </w:rPr>
        <w:t xml:space="preserve"> וּכְכָל מִשְׁפָּטָיו תַּעֲשׂוּ אֹתוֹ:</w:t>
      </w:r>
    </w:p>
    <w:p w14:paraId="168674B5" w14:textId="77777777" w:rsidR="006059AF" w:rsidRPr="00FA3C96" w:rsidRDefault="006059AF" w:rsidP="006059AF">
      <w:pPr>
        <w:bidi/>
        <w:rPr>
          <w:sz w:val="22"/>
          <w:szCs w:val="22"/>
        </w:rPr>
      </w:pPr>
      <w:r w:rsidRPr="00FA3C96">
        <w:rPr>
          <w:sz w:val="22"/>
          <w:szCs w:val="22"/>
          <w:rtl/>
        </w:rPr>
        <w:t xml:space="preserve"> (ד) וַיְדַבֵּר משֶׁה אֶל בְּנֵי יִשְׂרָאֵל לַעֲשֹׂת הַפָּסַח:</w:t>
      </w:r>
    </w:p>
    <w:p w14:paraId="69B5A13D" w14:textId="3F380910" w:rsidR="006059AF" w:rsidRPr="00FA3C96" w:rsidRDefault="006059AF" w:rsidP="006059AF">
      <w:pPr>
        <w:bidi/>
        <w:rPr>
          <w:sz w:val="22"/>
          <w:szCs w:val="22"/>
          <w:rtl/>
        </w:rPr>
      </w:pPr>
      <w:r w:rsidRPr="00FA3C96">
        <w:rPr>
          <w:sz w:val="22"/>
          <w:szCs w:val="22"/>
          <w:rtl/>
        </w:rPr>
        <w:t xml:space="preserve"> (ה) וַיַּעֲשׂוּ אֶת הַפֶּסַח בָּרִאשׁוֹן בְּאַרְבָּעָה עָשָׂר יוֹם לַחֹדֶשׁ בֵּין הָעַרְבַּיִם בְּמִדְבַּר סִינָי כְּכֹל אֲשֶׁר </w:t>
      </w:r>
      <w:proofErr w:type="spellStart"/>
      <w:r w:rsidRPr="00FA3C96">
        <w:rPr>
          <w:sz w:val="22"/>
          <w:szCs w:val="22"/>
          <w:rtl/>
        </w:rPr>
        <w:t>צִוָּה</w:t>
      </w:r>
      <w:proofErr w:type="spellEnd"/>
      <w:r w:rsidRPr="00FA3C96">
        <w:rPr>
          <w:sz w:val="22"/>
          <w:szCs w:val="22"/>
          <w:rtl/>
        </w:rPr>
        <w:t xml:space="preserve"> יְהֹוָה אֶת משֶׁה כֵּן עָשׂוּ בְּנֵי יִשְׂרָאֵל:</w:t>
      </w:r>
    </w:p>
    <w:p w14:paraId="6BC7AB2C" w14:textId="223AB0B3" w:rsidR="006059AF" w:rsidRPr="00FA3C96" w:rsidRDefault="006059AF" w:rsidP="006059AF">
      <w:pPr>
        <w:bidi/>
        <w:rPr>
          <w:sz w:val="22"/>
          <w:szCs w:val="22"/>
          <w:rtl/>
        </w:rPr>
      </w:pPr>
      <w:r w:rsidRPr="00FA3C96">
        <w:rPr>
          <w:rFonts w:hint="cs"/>
          <w:sz w:val="22"/>
          <w:szCs w:val="22"/>
          <w:rtl/>
        </w:rPr>
        <w:t xml:space="preserve">אח"כ ארבעים </w:t>
      </w:r>
      <w:proofErr w:type="spellStart"/>
      <w:r w:rsidRPr="00FA3C96">
        <w:rPr>
          <w:rFonts w:hint="cs"/>
          <w:sz w:val="22"/>
          <w:szCs w:val="22"/>
          <w:rtl/>
        </w:rPr>
        <w:t>שנ</w:t>
      </w:r>
      <w:proofErr w:type="spellEnd"/>
      <w:r w:rsidRPr="00FA3C96">
        <w:rPr>
          <w:rFonts w:hint="cs"/>
          <w:sz w:val="22"/>
          <w:szCs w:val="22"/>
          <w:rtl/>
        </w:rPr>
        <w:t xml:space="preserve"> הלא יכלו לעשות פסח, לא יכלו למול, ענני הכבוד, לא נשבה רוח צפונית, לא אמר משה לה' לעשות חופש שבוע כדי למול, לא נעים, הולידו ילדים ערלים, בנו לא נמול אי אפשר לעשות פסח. זה קשה להבין את זה, </w:t>
      </w:r>
      <w:proofErr w:type="spellStart"/>
      <w:r w:rsidRPr="00FA3C96">
        <w:rPr>
          <w:rFonts w:hint="cs"/>
          <w:sz w:val="22"/>
          <w:szCs w:val="22"/>
          <w:rtl/>
        </w:rPr>
        <w:t>החת"ס</w:t>
      </w:r>
      <w:proofErr w:type="spellEnd"/>
      <w:r w:rsidRPr="00FA3C96">
        <w:rPr>
          <w:rFonts w:hint="cs"/>
          <w:sz w:val="22"/>
          <w:szCs w:val="22"/>
          <w:rtl/>
        </w:rPr>
        <w:t xml:space="preserve"> מאריך בזה. מה פירוש במעשה הזה.</w:t>
      </w:r>
    </w:p>
    <w:p w14:paraId="5F0FCEBC" w14:textId="2DDF877B" w:rsidR="006059AF" w:rsidRPr="00FA3C96" w:rsidRDefault="006059AF" w:rsidP="006059AF">
      <w:pPr>
        <w:bidi/>
        <w:rPr>
          <w:sz w:val="22"/>
          <w:szCs w:val="22"/>
          <w:rtl/>
        </w:rPr>
      </w:pPr>
      <w:r w:rsidRPr="00FA3C96">
        <w:rPr>
          <w:rFonts w:hint="cs"/>
          <w:sz w:val="22"/>
          <w:szCs w:val="22"/>
          <w:rtl/>
        </w:rPr>
        <w:t xml:space="preserve">אלא שהקב"ה צריך רק צדיק אחד, לא צריך את כולם, ויעשו, תעשו פעם אחת בלבד, אח"כ תבררו במדבר מקום נחש שרף, מ"ב מסעות הקדושות, </w:t>
      </w:r>
      <w:proofErr w:type="spellStart"/>
      <w:r w:rsidRPr="00FA3C96">
        <w:rPr>
          <w:rFonts w:hint="cs"/>
          <w:sz w:val="22"/>
          <w:szCs w:val="22"/>
          <w:rtl/>
        </w:rPr>
        <w:t>תסע</w:t>
      </w:r>
      <w:proofErr w:type="spellEnd"/>
      <w:r w:rsidRPr="00FA3C96">
        <w:rPr>
          <w:rFonts w:hint="cs"/>
          <w:sz w:val="22"/>
          <w:szCs w:val="22"/>
          <w:rtl/>
        </w:rPr>
        <w:t xml:space="preserve">, </w:t>
      </w:r>
      <w:r w:rsidRPr="00FA3C96">
        <w:rPr>
          <w:sz w:val="22"/>
          <w:szCs w:val="22"/>
          <w:rtl/>
        </w:rPr>
        <w:t>וְיַעֲשׂוּ</w:t>
      </w:r>
      <w:r w:rsidRPr="00FA3C96">
        <w:rPr>
          <w:rFonts w:hint="cs"/>
          <w:sz w:val="22"/>
          <w:szCs w:val="22"/>
          <w:rtl/>
        </w:rPr>
        <w:t xml:space="preserve"> בתוך היבשות והחושך והקושיות שלך, שם נמצא הבירורים שאנו </w:t>
      </w:r>
      <w:proofErr w:type="spellStart"/>
      <w:r w:rsidRPr="00FA3C96">
        <w:rPr>
          <w:rFonts w:hint="cs"/>
          <w:sz w:val="22"/>
          <w:szCs w:val="22"/>
          <w:rtl/>
        </w:rPr>
        <w:t>צרייכם</w:t>
      </w:r>
      <w:proofErr w:type="spellEnd"/>
      <w:r w:rsidRPr="00FA3C96">
        <w:rPr>
          <w:rFonts w:hint="cs"/>
          <w:sz w:val="22"/>
          <w:szCs w:val="22"/>
          <w:rtl/>
        </w:rPr>
        <w:t xml:space="preserve"> לברר.</w:t>
      </w:r>
    </w:p>
    <w:p w14:paraId="5997442F" w14:textId="1708E5F3" w:rsidR="006059AF" w:rsidRPr="00FA3C96" w:rsidRDefault="006059AF" w:rsidP="006059AF">
      <w:pPr>
        <w:bidi/>
        <w:rPr>
          <w:sz w:val="22"/>
          <w:szCs w:val="22"/>
          <w:rtl/>
        </w:rPr>
      </w:pPr>
      <w:r w:rsidRPr="00FA3C96">
        <w:rPr>
          <w:rFonts w:hint="cs"/>
          <w:sz w:val="22"/>
          <w:szCs w:val="22"/>
          <w:rtl/>
        </w:rPr>
        <w:t xml:space="preserve">מציאות קרבן פסח הוא שורש כל הבירורים, כולם נקראים פסח. כמ"ש רבי נתן בהל' אפוטרופוס ג', שחיטת הפסח הוא לצאת מדברים בטלים וליצנות של עוה"ז, טומאה וצרעת ומנגן סתם, רק לבא לניגון </w:t>
      </w:r>
      <w:proofErr w:type="spellStart"/>
      <w:r w:rsidRPr="00FA3C96">
        <w:rPr>
          <w:rFonts w:hint="cs"/>
          <w:sz w:val="22"/>
          <w:szCs w:val="22"/>
          <w:rtl/>
        </w:rPr>
        <w:t>דקדושה</w:t>
      </w:r>
      <w:proofErr w:type="spellEnd"/>
      <w:r w:rsidRPr="00FA3C96">
        <w:rPr>
          <w:rFonts w:hint="cs"/>
          <w:sz w:val="22"/>
          <w:szCs w:val="22"/>
          <w:rtl/>
        </w:rPr>
        <w:t xml:space="preserve">, י' מיני נגינה. </w:t>
      </w:r>
    </w:p>
    <w:p w14:paraId="492DEA58" w14:textId="442944BD" w:rsidR="006059AF" w:rsidRPr="00FA3C96" w:rsidRDefault="006059AF" w:rsidP="006059AF">
      <w:pPr>
        <w:bidi/>
        <w:rPr>
          <w:sz w:val="22"/>
          <w:szCs w:val="22"/>
          <w:rtl/>
        </w:rPr>
      </w:pPr>
      <w:r w:rsidRPr="00FA3C96">
        <w:rPr>
          <w:sz w:val="22"/>
          <w:szCs w:val="22"/>
          <w:rtl/>
        </w:rPr>
        <w:t>וְיַעֲשׂוּ</w:t>
      </w:r>
      <w:r w:rsidRPr="00FA3C96">
        <w:rPr>
          <w:rFonts w:hint="cs"/>
          <w:sz w:val="22"/>
          <w:szCs w:val="22"/>
          <w:rtl/>
        </w:rPr>
        <w:t xml:space="preserve">, באופן כזה שאנו יכולים, ואנו זוכים לזה ע"י </w:t>
      </w:r>
      <w:proofErr w:type="spellStart"/>
      <w:r w:rsidRPr="00FA3C96">
        <w:rPr>
          <w:rFonts w:hint="cs"/>
          <w:sz w:val="22"/>
          <w:szCs w:val="22"/>
          <w:rtl/>
        </w:rPr>
        <w:t>כיסופין</w:t>
      </w:r>
      <w:proofErr w:type="spellEnd"/>
      <w:r w:rsidRPr="00FA3C96">
        <w:rPr>
          <w:rFonts w:hint="cs"/>
          <w:sz w:val="22"/>
          <w:szCs w:val="22"/>
          <w:rtl/>
        </w:rPr>
        <w:t xml:space="preserve"> ורצונות </w:t>
      </w:r>
      <w:proofErr w:type="spellStart"/>
      <w:r w:rsidRPr="00FA3C96">
        <w:rPr>
          <w:rFonts w:hint="cs"/>
          <w:sz w:val="22"/>
          <w:szCs w:val="22"/>
          <w:rtl/>
        </w:rPr>
        <w:t>להכנס</w:t>
      </w:r>
      <w:proofErr w:type="spellEnd"/>
      <w:r w:rsidRPr="00FA3C96">
        <w:rPr>
          <w:rFonts w:hint="cs"/>
          <w:sz w:val="22"/>
          <w:szCs w:val="22"/>
          <w:rtl/>
        </w:rPr>
        <w:t xml:space="preserve"> לעבודת ה'.</w:t>
      </w:r>
    </w:p>
    <w:p w14:paraId="4C76C8D6" w14:textId="7AA95FC2" w:rsidR="006059AF" w:rsidRPr="00FA3C96" w:rsidRDefault="006059AF" w:rsidP="006059AF">
      <w:pPr>
        <w:bidi/>
        <w:rPr>
          <w:sz w:val="22"/>
          <w:szCs w:val="22"/>
          <w:rtl/>
        </w:rPr>
      </w:pPr>
      <w:r w:rsidRPr="00FA3C96">
        <w:rPr>
          <w:rFonts w:hint="cs"/>
          <w:sz w:val="22"/>
          <w:szCs w:val="22"/>
          <w:rtl/>
        </w:rPr>
        <w:t xml:space="preserve">אח"כ כתוב מעשה: </w:t>
      </w:r>
    </w:p>
    <w:p w14:paraId="1FD4424B" w14:textId="77777777" w:rsidR="006059AF" w:rsidRPr="00FA3C96" w:rsidRDefault="006059AF" w:rsidP="006059AF">
      <w:pPr>
        <w:bidi/>
        <w:rPr>
          <w:sz w:val="22"/>
          <w:szCs w:val="22"/>
        </w:rPr>
      </w:pPr>
      <w:r w:rsidRPr="00FA3C96">
        <w:rPr>
          <w:sz w:val="22"/>
          <w:szCs w:val="22"/>
          <w:rtl/>
        </w:rPr>
        <w:t>(ו) וַיְהִי אֲנָשִׁים אֲשֶׁר הָיוּ טְמֵאִים לְנֶפֶשׁ אָדָם וְלֹא יָכְלוּ לַעֲשֹׂת הַפֶּסַח בַּיּוֹם הַהוּא וַיִּקְרְבוּ לִפְנֵי משֶׁה וְלִפְנֵי אַהֲרֹן בַּיּוֹם הַהוּא:</w:t>
      </w:r>
    </w:p>
    <w:p w14:paraId="2D0009F8" w14:textId="77777777" w:rsidR="006059AF" w:rsidRPr="00FA3C96" w:rsidRDefault="006059AF" w:rsidP="006059AF">
      <w:pPr>
        <w:bidi/>
        <w:rPr>
          <w:sz w:val="22"/>
          <w:szCs w:val="22"/>
        </w:rPr>
      </w:pPr>
      <w:r w:rsidRPr="00FA3C96">
        <w:rPr>
          <w:sz w:val="22"/>
          <w:szCs w:val="22"/>
          <w:rtl/>
        </w:rPr>
        <w:t xml:space="preserve"> (ז) וַיֹּאמְרוּ הָאֲנָשִׁים הָהֵמָּה אֵלָיו אֲנַחְנוּ טְמֵאִים לְנֶפֶשׁ אָדָם לָמָּה נִגָּרַע לְבִלְתִּי הַקְרִיב אֶת קָרְבַּן יְהֹוָה בְּמֹעֲדוֹ בְּתוֹךְ בְּנֵי יִשְׂרָאֵל:</w:t>
      </w:r>
    </w:p>
    <w:p w14:paraId="020E77EA" w14:textId="758B36F2" w:rsidR="006059AF" w:rsidRPr="00FA3C96" w:rsidRDefault="006059AF" w:rsidP="006059AF">
      <w:pPr>
        <w:bidi/>
        <w:rPr>
          <w:sz w:val="22"/>
          <w:szCs w:val="22"/>
          <w:rtl/>
        </w:rPr>
      </w:pPr>
      <w:r w:rsidRPr="00FA3C96">
        <w:rPr>
          <w:sz w:val="22"/>
          <w:szCs w:val="22"/>
          <w:rtl/>
        </w:rPr>
        <w:t xml:space="preserve"> (ח) וַיֹּאמֶר </w:t>
      </w:r>
      <w:proofErr w:type="spellStart"/>
      <w:r w:rsidRPr="00FA3C96">
        <w:rPr>
          <w:sz w:val="22"/>
          <w:szCs w:val="22"/>
          <w:rtl/>
        </w:rPr>
        <w:t>אֲלֵהֶם</w:t>
      </w:r>
      <w:proofErr w:type="spellEnd"/>
      <w:r w:rsidRPr="00FA3C96">
        <w:rPr>
          <w:sz w:val="22"/>
          <w:szCs w:val="22"/>
          <w:rtl/>
        </w:rPr>
        <w:t xml:space="preserve"> משֶׁה עִמְדוּ וְאֶשְׁמְעָה מַה </w:t>
      </w:r>
      <w:proofErr w:type="spellStart"/>
      <w:r w:rsidRPr="00FA3C96">
        <w:rPr>
          <w:sz w:val="22"/>
          <w:szCs w:val="22"/>
          <w:rtl/>
        </w:rPr>
        <w:t>יְצַוֶּה</w:t>
      </w:r>
      <w:proofErr w:type="spellEnd"/>
      <w:r w:rsidRPr="00FA3C96">
        <w:rPr>
          <w:sz w:val="22"/>
          <w:szCs w:val="22"/>
          <w:rtl/>
        </w:rPr>
        <w:t xml:space="preserve"> יְהֹוָה לָכֶם:</w:t>
      </w:r>
    </w:p>
    <w:p w14:paraId="2856FDEB" w14:textId="3628B375" w:rsidR="006059AF" w:rsidRPr="00FA3C96" w:rsidRDefault="006059AF" w:rsidP="006059AF">
      <w:pPr>
        <w:bidi/>
        <w:rPr>
          <w:sz w:val="22"/>
          <w:szCs w:val="22"/>
          <w:rtl/>
          <w:lang w:val="en-US"/>
        </w:rPr>
      </w:pPr>
      <w:r w:rsidRPr="00FA3C96">
        <w:rPr>
          <w:rFonts w:hint="cs"/>
          <w:sz w:val="22"/>
          <w:szCs w:val="22"/>
          <w:rtl/>
        </w:rPr>
        <w:t>מה הפירוש 'למה נגרע'? והרי אתה יודע שאתה טמא, למה אתה שואל למה נגרע?</w:t>
      </w:r>
      <w:r w:rsidRPr="00FA3C96">
        <w:rPr>
          <w:sz w:val="22"/>
          <w:szCs w:val="22"/>
          <w:lang w:val="en-US"/>
        </w:rPr>
        <w:t xml:space="preserve"> </w:t>
      </w:r>
      <w:r w:rsidRPr="00FA3C96">
        <w:rPr>
          <w:rFonts w:hint="cs"/>
          <w:sz w:val="22"/>
          <w:szCs w:val="22"/>
          <w:rtl/>
          <w:lang w:val="en-US"/>
        </w:rPr>
        <w:t xml:space="preserve">תכוון ותאמר פרשת </w:t>
      </w:r>
      <w:proofErr w:type="spellStart"/>
      <w:r w:rsidRPr="00FA3C96">
        <w:rPr>
          <w:rFonts w:hint="cs"/>
          <w:sz w:val="22"/>
          <w:szCs w:val="22"/>
          <w:rtl/>
          <w:lang w:val="en-US"/>
        </w:rPr>
        <w:t>קרבנות</w:t>
      </w:r>
      <w:proofErr w:type="spellEnd"/>
      <w:r w:rsidRPr="00FA3C96">
        <w:rPr>
          <w:rFonts w:hint="cs"/>
          <w:sz w:val="22"/>
          <w:szCs w:val="22"/>
          <w:rtl/>
          <w:lang w:val="en-US"/>
        </w:rPr>
        <w:t>, ונשלמה פרים שפתינו, או תתרחק כמה פרסאות ואתה פטור.</w:t>
      </w:r>
    </w:p>
    <w:p w14:paraId="18383638" w14:textId="1117C5AC" w:rsidR="006059AF" w:rsidRPr="00FA3C96" w:rsidRDefault="006059AF" w:rsidP="006059AF">
      <w:pPr>
        <w:bidi/>
        <w:rPr>
          <w:sz w:val="22"/>
          <w:szCs w:val="22"/>
          <w:rtl/>
          <w:lang w:val="en-US"/>
        </w:rPr>
      </w:pPr>
      <w:r w:rsidRPr="00FA3C96">
        <w:rPr>
          <w:rFonts w:hint="cs"/>
          <w:sz w:val="22"/>
          <w:szCs w:val="22"/>
          <w:rtl/>
          <w:lang w:val="en-US"/>
        </w:rPr>
        <w:t>רבי נתן מדבר אל הנשמות שלנו, יסוד הדבר, כי למעשה זה המצב של הפסח בשנה הראשונה, כמו בק</w:t>
      </w:r>
      <w:proofErr w:type="spellStart"/>
      <w:r w:rsidRPr="00FA3C96">
        <w:rPr>
          <w:rFonts w:hint="cs"/>
          <w:sz w:val="22"/>
          <w:szCs w:val="22"/>
          <w:rtl/>
          <w:lang w:val="en-US"/>
        </w:rPr>
        <w:t>רי"ס</w:t>
      </w:r>
      <w:proofErr w:type="spellEnd"/>
      <w:r w:rsidRPr="00FA3C96">
        <w:rPr>
          <w:rFonts w:hint="cs"/>
          <w:sz w:val="22"/>
          <w:szCs w:val="22"/>
          <w:rtl/>
          <w:lang w:val="en-US"/>
        </w:rPr>
        <w:t xml:space="preserve">, שאדם יוצא מהבלבולים, וזוכה למחשבות שכל פנימיות א מחיה, וזוכה לשמחה וחידושי תורה, חי לשם שמים, ובאמצע בא ים של בלבולים וכפירה, היצר הרע מפיל על האדם מים </w:t>
      </w:r>
      <w:proofErr w:type="spellStart"/>
      <w:r w:rsidRPr="00FA3C96">
        <w:rPr>
          <w:rFonts w:hint="cs"/>
          <w:sz w:val="22"/>
          <w:szCs w:val="22"/>
          <w:rtl/>
          <w:lang w:val="en-US"/>
        </w:rPr>
        <w:t>זידונים</w:t>
      </w:r>
      <w:proofErr w:type="spellEnd"/>
      <w:r w:rsidRPr="00FA3C96">
        <w:rPr>
          <w:rFonts w:hint="cs"/>
          <w:sz w:val="22"/>
          <w:szCs w:val="22"/>
          <w:rtl/>
          <w:lang w:val="en-US"/>
        </w:rPr>
        <w:t xml:space="preserve">, מים שוצפים, ואדם מתבלבל ושוכח איך קוראים לו ,ושום ספר לא מדבר מזה, כי אין מי שיתקן את זה. עד שבא רבינו ואומר לנו אל תפחד, זה היה המצב שם. מבול של בלבולים זה </w:t>
      </w:r>
      <w:r w:rsidRPr="00FA3C96">
        <w:rPr>
          <w:rFonts w:hint="cs"/>
          <w:sz w:val="22"/>
          <w:szCs w:val="22"/>
          <w:rtl/>
          <w:lang w:val="en-US"/>
        </w:rPr>
        <w:lastRenderedPageBreak/>
        <w:t xml:space="preserve">עיקר צרת האדם, היום יש דרך </w:t>
      </w:r>
      <w:proofErr w:type="spellStart"/>
      <w:r w:rsidRPr="00FA3C96">
        <w:rPr>
          <w:rFonts w:hint="cs"/>
          <w:sz w:val="22"/>
          <w:szCs w:val="22"/>
          <w:rtl/>
          <w:lang w:val="en-US"/>
        </w:rPr>
        <w:t>להנצל</w:t>
      </w:r>
      <w:proofErr w:type="spellEnd"/>
      <w:r w:rsidRPr="00FA3C96">
        <w:rPr>
          <w:rFonts w:hint="cs"/>
          <w:sz w:val="22"/>
          <w:szCs w:val="22"/>
          <w:rtl/>
          <w:lang w:val="en-US"/>
        </w:rPr>
        <w:t xml:space="preserve"> מהמבול, </w:t>
      </w:r>
      <w:proofErr w:type="spellStart"/>
      <w:r w:rsidRPr="00FA3C96">
        <w:rPr>
          <w:rFonts w:hint="cs"/>
          <w:sz w:val="22"/>
          <w:szCs w:val="22"/>
          <w:rtl/>
          <w:lang w:val="en-US"/>
        </w:rPr>
        <w:t>קרי"ס</w:t>
      </w:r>
      <w:proofErr w:type="spellEnd"/>
      <w:r w:rsidRPr="00FA3C96">
        <w:rPr>
          <w:rFonts w:hint="cs"/>
          <w:sz w:val="22"/>
          <w:szCs w:val="22"/>
          <w:rtl/>
          <w:lang w:val="en-US"/>
        </w:rPr>
        <w:t xml:space="preserve">. אתה כן יכול </w:t>
      </w:r>
      <w:proofErr w:type="spellStart"/>
      <w:r w:rsidRPr="00FA3C96">
        <w:rPr>
          <w:rFonts w:hint="cs"/>
          <w:sz w:val="22"/>
          <w:szCs w:val="22"/>
          <w:rtl/>
          <w:lang w:val="en-US"/>
        </w:rPr>
        <w:t>להנצל</w:t>
      </w:r>
      <w:proofErr w:type="spellEnd"/>
      <w:r w:rsidRPr="00FA3C96">
        <w:rPr>
          <w:rFonts w:hint="cs"/>
          <w:sz w:val="22"/>
          <w:szCs w:val="22"/>
          <w:rtl/>
          <w:lang w:val="en-US"/>
        </w:rPr>
        <w:t xml:space="preserve">. גם כששבים המים הזדונים, אי אפשר ללמוד ולהתפלל, וקשה מאד, כל המניעות לתורה ותפילה ושאר ישועות. כי קשה </w:t>
      </w:r>
      <w:proofErr w:type="spellStart"/>
      <w:r w:rsidRPr="00FA3C96">
        <w:rPr>
          <w:rFonts w:hint="cs"/>
          <w:sz w:val="22"/>
          <w:szCs w:val="22"/>
          <w:rtl/>
          <w:lang w:val="en-US"/>
        </w:rPr>
        <w:t>להכנס</w:t>
      </w:r>
      <w:proofErr w:type="spellEnd"/>
      <w:r w:rsidRPr="00FA3C96">
        <w:rPr>
          <w:rFonts w:hint="cs"/>
          <w:sz w:val="22"/>
          <w:szCs w:val="22"/>
          <w:rtl/>
          <w:lang w:val="en-US"/>
        </w:rPr>
        <w:t xml:space="preserve"> להכנעה ושפלות.</w:t>
      </w:r>
    </w:p>
    <w:p w14:paraId="20257D96" w14:textId="14A56123" w:rsidR="006059AF" w:rsidRPr="00FA3C96" w:rsidRDefault="006059AF" w:rsidP="006059AF">
      <w:pPr>
        <w:bidi/>
        <w:rPr>
          <w:sz w:val="22"/>
          <w:szCs w:val="22"/>
          <w:rtl/>
          <w:lang w:val="en-US"/>
        </w:rPr>
      </w:pPr>
      <w:r w:rsidRPr="00FA3C96">
        <w:rPr>
          <w:rFonts w:hint="cs"/>
          <w:sz w:val="22"/>
          <w:szCs w:val="22"/>
          <w:rtl/>
          <w:lang w:val="en-US"/>
        </w:rPr>
        <w:t xml:space="preserve">התיקון הוא 'התייצבו וראו את ישועת ה' אשר יעשה לכם היום', יש דרך פלאית בלתי מובנת, </w:t>
      </w:r>
      <w:proofErr w:type="spellStart"/>
      <w:r w:rsidRPr="00FA3C96">
        <w:rPr>
          <w:rFonts w:hint="cs"/>
          <w:sz w:val="22"/>
          <w:szCs w:val="22"/>
          <w:rtl/>
          <w:lang w:val="en-US"/>
        </w:rPr>
        <w:t>כח</w:t>
      </w:r>
      <w:proofErr w:type="spellEnd"/>
      <w:r w:rsidRPr="00FA3C96">
        <w:rPr>
          <w:rFonts w:hint="cs"/>
          <w:sz w:val="22"/>
          <w:szCs w:val="22"/>
          <w:rtl/>
          <w:lang w:val="en-US"/>
        </w:rPr>
        <w:t xml:space="preserve"> הצדיקים השלמים, הקדושים מאד, רבינו הקדוש, בכוחו הגדול נעשה יחוד שפועל מדות הרחמים דווקא בזמן דין, זה עיקר </w:t>
      </w:r>
      <w:proofErr w:type="spellStart"/>
      <w:r w:rsidRPr="00FA3C96">
        <w:rPr>
          <w:rFonts w:hint="cs"/>
          <w:sz w:val="22"/>
          <w:szCs w:val="22"/>
          <w:rtl/>
          <w:lang w:val="en-US"/>
        </w:rPr>
        <w:t>ישועתינו</w:t>
      </w:r>
      <w:proofErr w:type="spellEnd"/>
      <w:r w:rsidRPr="00FA3C96">
        <w:rPr>
          <w:rFonts w:hint="cs"/>
          <w:sz w:val="22"/>
          <w:szCs w:val="22"/>
          <w:rtl/>
          <w:lang w:val="en-US"/>
        </w:rPr>
        <w:t xml:space="preserve">, משם נמשך פרנסה ושידוכים, הולדה בשעת קטנות עושה דינים, המוחין הם בקטנות. הצדיקים </w:t>
      </w:r>
      <w:proofErr w:type="spellStart"/>
      <w:r w:rsidRPr="00FA3C96">
        <w:rPr>
          <w:rFonts w:hint="cs"/>
          <w:sz w:val="22"/>
          <w:szCs w:val="22"/>
          <w:rtl/>
          <w:lang w:val="en-US"/>
        </w:rPr>
        <w:t>יכולין</w:t>
      </w:r>
      <w:proofErr w:type="spellEnd"/>
      <w:r w:rsidRPr="00FA3C96">
        <w:rPr>
          <w:rFonts w:hint="cs"/>
          <w:sz w:val="22"/>
          <w:szCs w:val="22"/>
          <w:rtl/>
          <w:lang w:val="en-US"/>
        </w:rPr>
        <w:t xml:space="preserve"> לפעול לפתוח הארת הרצון, שורש הפדיון העליון, וזה היה הצלתינו האמיתית ממצרים, לפני כן, עדיין הם רודפים ואי אפשר לאכול רק מצה, כי </w:t>
      </w:r>
      <w:proofErr w:type="spellStart"/>
      <w:r w:rsidRPr="00FA3C96">
        <w:rPr>
          <w:rFonts w:hint="cs"/>
          <w:sz w:val="22"/>
          <w:szCs w:val="22"/>
          <w:rtl/>
          <w:lang w:val="en-US"/>
        </w:rPr>
        <w:t>בחפזון</w:t>
      </w:r>
      <w:proofErr w:type="spellEnd"/>
      <w:r w:rsidRPr="00FA3C96">
        <w:rPr>
          <w:rFonts w:hint="cs"/>
          <w:sz w:val="22"/>
          <w:szCs w:val="22"/>
          <w:rtl/>
          <w:lang w:val="en-US"/>
        </w:rPr>
        <w:t xml:space="preserve"> יצאת </w:t>
      </w:r>
      <w:proofErr w:type="spellStart"/>
      <w:r w:rsidRPr="00FA3C96">
        <w:rPr>
          <w:rFonts w:hint="cs"/>
          <w:sz w:val="22"/>
          <w:szCs w:val="22"/>
          <w:rtl/>
          <w:lang w:val="en-US"/>
        </w:rPr>
        <w:t>באתערותא</w:t>
      </w:r>
      <w:proofErr w:type="spellEnd"/>
      <w:r w:rsidRPr="00FA3C96">
        <w:rPr>
          <w:rFonts w:hint="cs"/>
          <w:sz w:val="22"/>
          <w:szCs w:val="22"/>
          <w:rtl/>
          <w:lang w:val="en-US"/>
        </w:rPr>
        <w:t xml:space="preserve"> </w:t>
      </w:r>
      <w:proofErr w:type="spellStart"/>
      <w:r w:rsidRPr="00FA3C96">
        <w:rPr>
          <w:rFonts w:hint="cs"/>
          <w:sz w:val="22"/>
          <w:szCs w:val="22"/>
          <w:rtl/>
          <w:lang w:val="en-US"/>
        </w:rPr>
        <w:t>דלעילא</w:t>
      </w:r>
      <w:proofErr w:type="spellEnd"/>
      <w:r w:rsidRPr="00FA3C96">
        <w:rPr>
          <w:rFonts w:hint="cs"/>
          <w:sz w:val="22"/>
          <w:szCs w:val="22"/>
          <w:rtl/>
          <w:lang w:val="en-US"/>
        </w:rPr>
        <w:t xml:space="preserve">, צריך </w:t>
      </w:r>
      <w:proofErr w:type="spellStart"/>
      <w:r w:rsidRPr="00FA3C96">
        <w:rPr>
          <w:rFonts w:hint="cs"/>
          <w:sz w:val="22"/>
          <w:szCs w:val="22"/>
          <w:rtl/>
          <w:lang w:val="en-US"/>
        </w:rPr>
        <w:t>אתערותא</w:t>
      </w:r>
      <w:proofErr w:type="spellEnd"/>
      <w:r w:rsidRPr="00FA3C96">
        <w:rPr>
          <w:rFonts w:hint="cs"/>
          <w:sz w:val="22"/>
          <w:szCs w:val="22"/>
          <w:rtl/>
          <w:lang w:val="en-US"/>
        </w:rPr>
        <w:t xml:space="preserve"> </w:t>
      </w:r>
      <w:proofErr w:type="spellStart"/>
      <w:r w:rsidRPr="00FA3C96">
        <w:rPr>
          <w:rFonts w:hint="cs"/>
          <w:sz w:val="22"/>
          <w:szCs w:val="22"/>
          <w:rtl/>
          <w:lang w:val="en-US"/>
        </w:rPr>
        <w:t>דלתתא</w:t>
      </w:r>
      <w:proofErr w:type="spellEnd"/>
      <w:r w:rsidRPr="00FA3C96">
        <w:rPr>
          <w:rFonts w:hint="cs"/>
          <w:sz w:val="22"/>
          <w:szCs w:val="22"/>
          <w:rtl/>
          <w:lang w:val="en-US"/>
        </w:rPr>
        <w:t xml:space="preserve">, זה מתחיל ע"י </w:t>
      </w:r>
      <w:proofErr w:type="spellStart"/>
      <w:r w:rsidRPr="00FA3C96">
        <w:rPr>
          <w:rFonts w:hint="cs"/>
          <w:sz w:val="22"/>
          <w:szCs w:val="22"/>
          <w:rtl/>
          <w:lang w:val="en-US"/>
        </w:rPr>
        <w:t>קרי"ס</w:t>
      </w:r>
      <w:proofErr w:type="spellEnd"/>
      <w:r w:rsidRPr="00FA3C96">
        <w:rPr>
          <w:rFonts w:hint="cs"/>
          <w:sz w:val="22"/>
          <w:szCs w:val="22"/>
          <w:rtl/>
          <w:lang w:val="en-US"/>
        </w:rPr>
        <w:t xml:space="preserve">, שאנו צריכים לעורר </w:t>
      </w:r>
      <w:proofErr w:type="spellStart"/>
      <w:r w:rsidRPr="00FA3C96">
        <w:rPr>
          <w:rFonts w:hint="cs"/>
          <w:sz w:val="22"/>
          <w:szCs w:val="22"/>
          <w:rtl/>
          <w:lang w:val="en-US"/>
        </w:rPr>
        <w:t>אתערותא</w:t>
      </w:r>
      <w:proofErr w:type="spellEnd"/>
      <w:r w:rsidRPr="00FA3C96">
        <w:rPr>
          <w:rFonts w:hint="cs"/>
          <w:sz w:val="22"/>
          <w:szCs w:val="22"/>
          <w:rtl/>
          <w:lang w:val="en-US"/>
        </w:rPr>
        <w:t xml:space="preserve"> </w:t>
      </w:r>
      <w:proofErr w:type="spellStart"/>
      <w:r w:rsidRPr="00FA3C96">
        <w:rPr>
          <w:rFonts w:hint="cs"/>
          <w:sz w:val="22"/>
          <w:szCs w:val="22"/>
          <w:rtl/>
          <w:lang w:val="en-US"/>
        </w:rPr>
        <w:t>דלתתא</w:t>
      </w:r>
      <w:proofErr w:type="spellEnd"/>
      <w:r w:rsidRPr="00FA3C96">
        <w:rPr>
          <w:rFonts w:hint="cs"/>
          <w:sz w:val="22"/>
          <w:szCs w:val="22"/>
          <w:rtl/>
          <w:lang w:val="en-US"/>
        </w:rPr>
        <w:t xml:space="preserve">, לברוח לה', ויעשו את הפסח, עושה את עצמי איש כשר, עושה את עצמי שמח, ובתמימות שומע בקול רבינו. וגם במצב שגם זה אי אפשר לעשות. יש פרשת למה נגרע. </w:t>
      </w:r>
    </w:p>
    <w:p w14:paraId="4B931317" w14:textId="7BF0AE5B" w:rsidR="006059AF" w:rsidRPr="00FA3C96" w:rsidRDefault="006059AF" w:rsidP="006059AF">
      <w:pPr>
        <w:bidi/>
        <w:rPr>
          <w:sz w:val="22"/>
          <w:szCs w:val="22"/>
          <w:rtl/>
        </w:rPr>
      </w:pPr>
      <w:r w:rsidRPr="00FA3C96">
        <w:rPr>
          <w:rFonts w:hint="cs"/>
          <w:sz w:val="22"/>
          <w:szCs w:val="22"/>
          <w:rtl/>
          <w:lang w:val="en-US"/>
        </w:rPr>
        <w:t xml:space="preserve">יש המון דברים שקשה לאדם לעשות. אנחנו טמאים לנפש אדם, היה חשבון מחטא עץ הדעת, נצח והוד </w:t>
      </w:r>
      <w:proofErr w:type="spellStart"/>
      <w:r w:rsidRPr="00FA3C96">
        <w:rPr>
          <w:rFonts w:hint="cs"/>
          <w:sz w:val="22"/>
          <w:szCs w:val="22"/>
          <w:rtl/>
          <w:lang w:val="en-US"/>
        </w:rPr>
        <w:t>דאבא</w:t>
      </w:r>
      <w:proofErr w:type="spellEnd"/>
      <w:r w:rsidRPr="00FA3C96">
        <w:rPr>
          <w:rFonts w:hint="cs"/>
          <w:sz w:val="22"/>
          <w:szCs w:val="22"/>
          <w:rtl/>
          <w:lang w:val="en-US"/>
        </w:rPr>
        <w:t xml:space="preserve">, נדב ואביהוא, יותר גבוה ממשה רבינו, רצו לעשות קטורת ברגע אחד, לתקן את הבריאה מיד בזריזות. לא נשאו נשים, לא לברר את העוה"ז, אמר הקב"ה בקרובי אקדש, כי אני צריך כל אדם פשוט, ושם יש מציאות של </w:t>
      </w:r>
      <w:r w:rsidRPr="00FA3C96">
        <w:rPr>
          <w:sz w:val="22"/>
          <w:szCs w:val="22"/>
          <w:rtl/>
        </w:rPr>
        <w:t>לָמָּה נִגָּרַע</w:t>
      </w:r>
      <w:r w:rsidRPr="00FA3C96">
        <w:rPr>
          <w:rFonts w:hint="cs"/>
          <w:sz w:val="22"/>
          <w:szCs w:val="22"/>
          <w:rtl/>
        </w:rPr>
        <w:t xml:space="preserve">, </w:t>
      </w:r>
      <w:r w:rsidR="00347C60" w:rsidRPr="00FA3C96">
        <w:rPr>
          <w:rFonts w:hint="cs"/>
          <w:sz w:val="22"/>
          <w:szCs w:val="22"/>
          <w:rtl/>
        </w:rPr>
        <w:t xml:space="preserve">זהו היסוד של קרבן פסח שלנו. 'ויעשו' שלנו הוא ע"י </w:t>
      </w:r>
      <w:r w:rsidR="00347C60" w:rsidRPr="00FA3C96">
        <w:rPr>
          <w:sz w:val="22"/>
          <w:szCs w:val="22"/>
          <w:rtl/>
        </w:rPr>
        <w:t>לָמָּה נִגָּרַע</w:t>
      </w:r>
      <w:r w:rsidR="00347C60" w:rsidRPr="00FA3C96">
        <w:rPr>
          <w:rFonts w:hint="cs"/>
          <w:sz w:val="22"/>
          <w:szCs w:val="22"/>
          <w:rtl/>
        </w:rPr>
        <w:t>, אני כן רוצה קרבן פסח.</w:t>
      </w:r>
    </w:p>
    <w:p w14:paraId="3AE04B9A" w14:textId="1727F8D9" w:rsidR="00347C60" w:rsidRPr="00FA3C96" w:rsidRDefault="00347C60" w:rsidP="00347C60">
      <w:pPr>
        <w:bidi/>
        <w:rPr>
          <w:sz w:val="22"/>
          <w:szCs w:val="22"/>
          <w:rtl/>
        </w:rPr>
      </w:pPr>
      <w:r w:rsidRPr="00FA3C96">
        <w:rPr>
          <w:rFonts w:hint="cs"/>
          <w:sz w:val="22"/>
          <w:szCs w:val="22"/>
          <w:rtl/>
        </w:rPr>
        <w:t>ריבנו יכול לפעול אותו היחוד של קרבן פסח, העבודה שלנו זה לרצות, רוצה חצות. רוצה להתפלל כראוי, רוצה יום עם מחשבה טובה, אם לא הולך, אל תסתכל על זה.</w:t>
      </w:r>
    </w:p>
    <w:p w14:paraId="6D044DB1" w14:textId="026A2655" w:rsidR="00347C60" w:rsidRPr="00FA3C96" w:rsidRDefault="00347C60" w:rsidP="00347C60">
      <w:pPr>
        <w:bidi/>
        <w:rPr>
          <w:sz w:val="22"/>
          <w:szCs w:val="22"/>
          <w:rtl/>
        </w:rPr>
      </w:pPr>
      <w:r w:rsidRPr="00FA3C96">
        <w:rPr>
          <w:rFonts w:hint="cs"/>
          <w:sz w:val="22"/>
          <w:szCs w:val="22"/>
          <w:rtl/>
        </w:rPr>
        <w:t xml:space="preserve">הם אמרו </w:t>
      </w:r>
      <w:r w:rsidRPr="00FA3C96">
        <w:rPr>
          <w:sz w:val="22"/>
          <w:szCs w:val="22"/>
          <w:rtl/>
        </w:rPr>
        <w:t>לָמָּה נִגָּרַע</w:t>
      </w:r>
      <w:r w:rsidRPr="00FA3C96">
        <w:rPr>
          <w:rFonts w:hint="cs"/>
          <w:sz w:val="22"/>
          <w:szCs w:val="22"/>
          <w:rtl/>
        </w:rPr>
        <w:t xml:space="preserve">, כי נטמאו לנפש </w:t>
      </w:r>
      <w:proofErr w:type="spellStart"/>
      <w:r w:rsidRPr="00FA3C96">
        <w:rPr>
          <w:rFonts w:hint="cs"/>
          <w:sz w:val="22"/>
          <w:szCs w:val="22"/>
          <w:rtl/>
        </w:rPr>
        <w:t>אד"ם</w:t>
      </w:r>
      <w:proofErr w:type="spellEnd"/>
      <w:r w:rsidRPr="00FA3C96">
        <w:rPr>
          <w:rFonts w:hint="cs"/>
          <w:sz w:val="22"/>
          <w:szCs w:val="22"/>
          <w:rtl/>
        </w:rPr>
        <w:t xml:space="preserve">, כתוב בכתבי </w:t>
      </w:r>
      <w:proofErr w:type="spellStart"/>
      <w:r w:rsidRPr="00FA3C96">
        <w:rPr>
          <w:rFonts w:hint="cs"/>
          <w:sz w:val="22"/>
          <w:szCs w:val="22"/>
          <w:rtl/>
        </w:rPr>
        <w:t>האריז"ל</w:t>
      </w:r>
      <w:proofErr w:type="spellEnd"/>
      <w:r w:rsidRPr="00FA3C96">
        <w:rPr>
          <w:rFonts w:hint="cs"/>
          <w:sz w:val="22"/>
          <w:szCs w:val="22"/>
          <w:rtl/>
        </w:rPr>
        <w:t xml:space="preserve"> שזה טומאת </w:t>
      </w:r>
      <w:proofErr w:type="spellStart"/>
      <w:r w:rsidRPr="00FA3C96">
        <w:rPr>
          <w:rFonts w:hint="cs"/>
          <w:sz w:val="22"/>
          <w:szCs w:val="22"/>
          <w:rtl/>
        </w:rPr>
        <w:t>אדה"ר</w:t>
      </w:r>
      <w:proofErr w:type="spellEnd"/>
      <w:r w:rsidRPr="00FA3C96">
        <w:rPr>
          <w:rFonts w:hint="cs"/>
          <w:sz w:val="22"/>
          <w:szCs w:val="22"/>
          <w:rtl/>
        </w:rPr>
        <w:t xml:space="preserve">, שנטמאו לנדב ואביהוא, ומזה נהיה נשמת </w:t>
      </w:r>
      <w:proofErr w:type="spellStart"/>
      <w:r w:rsidRPr="00FA3C96">
        <w:rPr>
          <w:rFonts w:hint="cs"/>
          <w:sz w:val="22"/>
          <w:szCs w:val="22"/>
          <w:rtl/>
        </w:rPr>
        <w:t>אדה"ר</w:t>
      </w:r>
      <w:proofErr w:type="spellEnd"/>
      <w:r w:rsidRPr="00FA3C96">
        <w:rPr>
          <w:rFonts w:hint="cs"/>
          <w:sz w:val="22"/>
          <w:szCs w:val="22"/>
          <w:rtl/>
        </w:rPr>
        <w:t xml:space="preserve">, </w:t>
      </w:r>
      <w:proofErr w:type="spellStart"/>
      <w:r w:rsidRPr="00FA3C96">
        <w:rPr>
          <w:rFonts w:hint="cs"/>
          <w:sz w:val="22"/>
          <w:szCs w:val="22"/>
          <w:rtl/>
        </w:rPr>
        <w:t>פינחס</w:t>
      </w:r>
      <w:proofErr w:type="spellEnd"/>
      <w:r w:rsidRPr="00FA3C96">
        <w:rPr>
          <w:rFonts w:hint="cs"/>
          <w:sz w:val="22"/>
          <w:szCs w:val="22"/>
          <w:rtl/>
        </w:rPr>
        <w:t xml:space="preserve"> קינא קנאת ה', ויעמוד </w:t>
      </w:r>
      <w:proofErr w:type="spellStart"/>
      <w:r w:rsidRPr="00FA3C96">
        <w:rPr>
          <w:rFonts w:hint="cs"/>
          <w:sz w:val="22"/>
          <w:szCs w:val="22"/>
          <w:rtl/>
        </w:rPr>
        <w:t>פינחס</w:t>
      </w:r>
      <w:proofErr w:type="spellEnd"/>
      <w:r w:rsidRPr="00FA3C96">
        <w:rPr>
          <w:rFonts w:hint="cs"/>
          <w:sz w:val="22"/>
          <w:szCs w:val="22"/>
          <w:rtl/>
        </w:rPr>
        <w:t xml:space="preserve"> ויפלל, </w:t>
      </w:r>
      <w:proofErr w:type="spellStart"/>
      <w:r w:rsidRPr="00FA3C96">
        <w:rPr>
          <w:rFonts w:hint="cs"/>
          <w:sz w:val="22"/>
          <w:szCs w:val="22"/>
          <w:rtl/>
        </w:rPr>
        <w:t>פינחס</w:t>
      </w:r>
      <w:proofErr w:type="spellEnd"/>
      <w:r w:rsidRPr="00FA3C96">
        <w:rPr>
          <w:rFonts w:hint="cs"/>
          <w:sz w:val="22"/>
          <w:szCs w:val="22"/>
          <w:rtl/>
        </w:rPr>
        <w:t xml:space="preserve"> זה אליהו, קיבל בשעת מעשה את נשמת נדב ואביהוא, וכך יש המשך רבינו בכל דור, יש מטה עוז של רבינו שנמשך תמיד, ויעמוד </w:t>
      </w:r>
      <w:proofErr w:type="spellStart"/>
      <w:r w:rsidRPr="00FA3C96">
        <w:rPr>
          <w:rFonts w:hint="cs"/>
          <w:sz w:val="22"/>
          <w:szCs w:val="22"/>
          <w:rtl/>
        </w:rPr>
        <w:t>פינחס</w:t>
      </w:r>
      <w:proofErr w:type="spellEnd"/>
      <w:r w:rsidRPr="00FA3C96">
        <w:rPr>
          <w:rFonts w:hint="cs"/>
          <w:sz w:val="22"/>
          <w:szCs w:val="22"/>
          <w:rtl/>
        </w:rPr>
        <w:t xml:space="preserve">, </w:t>
      </w:r>
      <w:proofErr w:type="spellStart"/>
      <w:r w:rsidRPr="00FA3C96">
        <w:rPr>
          <w:rFonts w:hint="cs"/>
          <w:sz w:val="22"/>
          <w:szCs w:val="22"/>
          <w:rtl/>
        </w:rPr>
        <w:t>ותעצר</w:t>
      </w:r>
      <w:proofErr w:type="spellEnd"/>
      <w:r w:rsidRPr="00FA3C96">
        <w:rPr>
          <w:rFonts w:hint="cs"/>
          <w:sz w:val="22"/>
          <w:szCs w:val="22"/>
          <w:rtl/>
        </w:rPr>
        <w:t xml:space="preserve"> המגפה, עשה </w:t>
      </w:r>
      <w:proofErr w:type="spellStart"/>
      <w:r w:rsidRPr="00FA3C96">
        <w:rPr>
          <w:rFonts w:hint="cs"/>
          <w:sz w:val="22"/>
          <w:szCs w:val="22"/>
          <w:rtl/>
        </w:rPr>
        <w:t>פלילות</w:t>
      </w:r>
      <w:proofErr w:type="spellEnd"/>
      <w:r w:rsidRPr="00FA3C96">
        <w:rPr>
          <w:rFonts w:hint="cs"/>
          <w:sz w:val="22"/>
          <w:szCs w:val="22"/>
          <w:rtl/>
        </w:rPr>
        <w:t xml:space="preserve"> עם קונו, שמתחזק נגד הירידה ומתקשר </w:t>
      </w:r>
      <w:proofErr w:type="spellStart"/>
      <w:r w:rsidRPr="00FA3C96">
        <w:rPr>
          <w:rFonts w:hint="cs"/>
          <w:sz w:val="22"/>
          <w:szCs w:val="22"/>
          <w:rtl/>
        </w:rPr>
        <w:t>למדות</w:t>
      </w:r>
      <w:proofErr w:type="spellEnd"/>
      <w:r w:rsidRPr="00FA3C96">
        <w:rPr>
          <w:rFonts w:hint="cs"/>
          <w:sz w:val="22"/>
          <w:szCs w:val="22"/>
          <w:rtl/>
        </w:rPr>
        <w:t xml:space="preserve"> הרחמים שהרבי פועל.</w:t>
      </w:r>
    </w:p>
    <w:p w14:paraId="5580D033" w14:textId="469D14A0" w:rsidR="00347C60" w:rsidRPr="00FA3C96" w:rsidRDefault="00347C60" w:rsidP="00347C60">
      <w:pPr>
        <w:bidi/>
        <w:rPr>
          <w:sz w:val="22"/>
          <w:szCs w:val="22"/>
          <w:rtl/>
        </w:rPr>
      </w:pPr>
      <w:r w:rsidRPr="00FA3C96">
        <w:rPr>
          <w:rFonts w:hint="cs"/>
          <w:sz w:val="22"/>
          <w:szCs w:val="22"/>
          <w:rtl/>
        </w:rPr>
        <w:t>ומזה נעשה תיקון של</w:t>
      </w:r>
      <w:r w:rsidRPr="00FA3C96">
        <w:rPr>
          <w:sz w:val="22"/>
          <w:szCs w:val="22"/>
          <w:rtl/>
        </w:rPr>
        <w:t xml:space="preserve"> </w:t>
      </w:r>
      <w:r w:rsidRPr="00FA3C96">
        <w:rPr>
          <w:sz w:val="22"/>
          <w:szCs w:val="22"/>
          <w:rtl/>
        </w:rPr>
        <w:t>לָמָּה נִגָּרַע</w:t>
      </w:r>
      <w:r w:rsidRPr="00FA3C96">
        <w:rPr>
          <w:rFonts w:hint="cs"/>
          <w:sz w:val="22"/>
          <w:szCs w:val="22"/>
          <w:rtl/>
        </w:rPr>
        <w:t xml:space="preserve">, כי ע"י אליהו הנביא נתגלו סודות התורה </w:t>
      </w:r>
      <w:proofErr w:type="spellStart"/>
      <w:r w:rsidRPr="00FA3C96">
        <w:rPr>
          <w:rFonts w:hint="cs"/>
          <w:sz w:val="22"/>
          <w:szCs w:val="22"/>
          <w:rtl/>
        </w:rPr>
        <w:t>להאריז"ל</w:t>
      </w:r>
      <w:proofErr w:type="spellEnd"/>
      <w:r w:rsidRPr="00FA3C96">
        <w:rPr>
          <w:rFonts w:hint="cs"/>
          <w:sz w:val="22"/>
          <w:szCs w:val="22"/>
          <w:rtl/>
        </w:rPr>
        <w:t xml:space="preserve">, נורא נוראות, המעשה של </w:t>
      </w:r>
      <w:proofErr w:type="spellStart"/>
      <w:r w:rsidRPr="00FA3C96">
        <w:rPr>
          <w:rFonts w:hint="cs"/>
          <w:sz w:val="22"/>
          <w:szCs w:val="22"/>
          <w:rtl/>
        </w:rPr>
        <w:t>האריז"ל</w:t>
      </w:r>
      <w:proofErr w:type="spellEnd"/>
      <w:r w:rsidRPr="00FA3C96">
        <w:rPr>
          <w:rFonts w:hint="cs"/>
          <w:sz w:val="22"/>
          <w:szCs w:val="22"/>
          <w:rtl/>
        </w:rPr>
        <w:t xml:space="preserve"> הוא מעשה פלא, כמו שאמר רבינו שמהתורה לבד </w:t>
      </w:r>
      <w:proofErr w:type="spellStart"/>
      <w:r w:rsidRPr="00FA3C96">
        <w:rPr>
          <w:rFonts w:hint="cs"/>
          <w:sz w:val="22"/>
          <w:szCs w:val="22"/>
          <w:rtl/>
        </w:rPr>
        <w:t>יכולין</w:t>
      </w:r>
      <w:proofErr w:type="spellEnd"/>
      <w:r w:rsidRPr="00FA3C96">
        <w:rPr>
          <w:rFonts w:hint="cs"/>
          <w:sz w:val="22"/>
          <w:szCs w:val="22"/>
          <w:rtl/>
        </w:rPr>
        <w:t xml:space="preserve"> לראות שיש הקב"ה, בפרט מקבלה, תסתכל מה שנעשה כאן, מי יוכל לתפוס את זה. כך נתגלה האמונה שזהו האמת שכל אחד יכול לומר </w:t>
      </w:r>
      <w:r w:rsidRPr="00FA3C96">
        <w:rPr>
          <w:sz w:val="22"/>
          <w:szCs w:val="22"/>
          <w:rtl/>
        </w:rPr>
        <w:t>לָמָּה נִגָּרַע</w:t>
      </w:r>
      <w:r w:rsidRPr="00FA3C96">
        <w:rPr>
          <w:rFonts w:hint="cs"/>
          <w:sz w:val="22"/>
          <w:szCs w:val="22"/>
          <w:rtl/>
        </w:rPr>
        <w:t>.</w:t>
      </w:r>
    </w:p>
    <w:p w14:paraId="45EB9A29" w14:textId="791FA998" w:rsidR="00347C60" w:rsidRPr="00FA3C96" w:rsidRDefault="00347C60" w:rsidP="00347C60">
      <w:pPr>
        <w:bidi/>
        <w:rPr>
          <w:sz w:val="22"/>
          <w:szCs w:val="22"/>
          <w:rtl/>
        </w:rPr>
      </w:pPr>
      <w:r w:rsidRPr="00FA3C96">
        <w:rPr>
          <w:rFonts w:hint="cs"/>
          <w:sz w:val="22"/>
          <w:szCs w:val="22"/>
          <w:rtl/>
        </w:rPr>
        <w:t>כי מנדב ואביהוא נתגלה שאם אדם לא יכול לעשות משהו טוב, רק תרצה ותשתוקק. לא ליפול לדאגות, אלא להתגעגע לה', תתגעגע להיות בשמחה, תתגעגע לתפילה, לא למדת, תתגעגע ללימוד, אל תסתכל לאחוריך, זהו ענין מטה עוז של רבינו ,</w:t>
      </w:r>
      <w:proofErr w:type="spellStart"/>
      <w:r w:rsidRPr="00FA3C96">
        <w:rPr>
          <w:rFonts w:hint="cs"/>
          <w:sz w:val="22"/>
          <w:szCs w:val="22"/>
          <w:rtl/>
        </w:rPr>
        <w:t>הר"ה</w:t>
      </w:r>
      <w:proofErr w:type="spellEnd"/>
      <w:r w:rsidRPr="00FA3C96">
        <w:rPr>
          <w:rFonts w:hint="cs"/>
          <w:sz w:val="22"/>
          <w:szCs w:val="22"/>
          <w:rtl/>
        </w:rPr>
        <w:t xml:space="preserve"> של רבינו, שיש לנו </w:t>
      </w:r>
      <w:proofErr w:type="spellStart"/>
      <w:r w:rsidRPr="00FA3C96">
        <w:rPr>
          <w:rFonts w:hint="cs"/>
          <w:sz w:val="22"/>
          <w:szCs w:val="22"/>
          <w:rtl/>
        </w:rPr>
        <w:t>כח</w:t>
      </w:r>
      <w:proofErr w:type="spellEnd"/>
      <w:r w:rsidRPr="00FA3C96">
        <w:rPr>
          <w:rFonts w:hint="cs"/>
          <w:sz w:val="22"/>
          <w:szCs w:val="22"/>
          <w:rtl/>
        </w:rPr>
        <w:t xml:space="preserve"> לצעוק </w:t>
      </w:r>
      <w:r w:rsidRPr="00FA3C96">
        <w:rPr>
          <w:sz w:val="22"/>
          <w:szCs w:val="22"/>
          <w:rtl/>
        </w:rPr>
        <w:t>לָמָּה נִגָּרַע</w:t>
      </w:r>
      <w:r w:rsidRPr="00FA3C96">
        <w:rPr>
          <w:rFonts w:hint="cs"/>
          <w:sz w:val="22"/>
          <w:szCs w:val="22"/>
          <w:rtl/>
        </w:rPr>
        <w:t xml:space="preserve"> ואז מתחדש חידוש עצום, פסח שני, בסוף ל' יום, לגלות שאור הפסח נמשך ל' יום, וביום אחרון י"ד אייר עשו פסח שני. </w:t>
      </w:r>
    </w:p>
    <w:p w14:paraId="56ABC3F7" w14:textId="470B0224" w:rsidR="00347C60" w:rsidRPr="00FA3C96" w:rsidRDefault="00347C60" w:rsidP="00347C60">
      <w:pPr>
        <w:bidi/>
        <w:rPr>
          <w:sz w:val="22"/>
          <w:szCs w:val="22"/>
          <w:rtl/>
        </w:rPr>
      </w:pPr>
      <w:r w:rsidRPr="00FA3C96">
        <w:rPr>
          <w:rFonts w:hint="cs"/>
          <w:sz w:val="22"/>
          <w:szCs w:val="22"/>
          <w:rtl/>
        </w:rPr>
        <w:t xml:space="preserve">וזה כבר הקדמה לאורו </w:t>
      </w:r>
      <w:proofErr w:type="spellStart"/>
      <w:r w:rsidRPr="00FA3C96">
        <w:rPr>
          <w:rFonts w:hint="cs"/>
          <w:sz w:val="22"/>
          <w:szCs w:val="22"/>
          <w:rtl/>
        </w:rPr>
        <w:t>דרשב"י</w:t>
      </w:r>
      <w:proofErr w:type="spellEnd"/>
      <w:r w:rsidRPr="00FA3C96">
        <w:rPr>
          <w:rFonts w:hint="cs"/>
          <w:sz w:val="22"/>
          <w:szCs w:val="22"/>
          <w:rtl/>
        </w:rPr>
        <w:t xml:space="preserve"> בי"ח אייר, מי יוכל להבין </w:t>
      </w:r>
      <w:proofErr w:type="spellStart"/>
      <w:r w:rsidRPr="00FA3C96">
        <w:rPr>
          <w:rFonts w:hint="cs"/>
          <w:sz w:val="22"/>
          <w:szCs w:val="22"/>
          <w:rtl/>
        </w:rPr>
        <w:t>הרשב"י</w:t>
      </w:r>
      <w:proofErr w:type="spellEnd"/>
      <w:r w:rsidRPr="00FA3C96">
        <w:rPr>
          <w:rFonts w:hint="cs"/>
          <w:sz w:val="22"/>
          <w:szCs w:val="22"/>
          <w:rtl/>
        </w:rPr>
        <w:t xml:space="preserve">, </w:t>
      </w:r>
      <w:proofErr w:type="spellStart"/>
      <w:r w:rsidRPr="00FA3C96">
        <w:rPr>
          <w:rFonts w:hint="cs"/>
          <w:sz w:val="22"/>
          <w:szCs w:val="22"/>
          <w:rtl/>
        </w:rPr>
        <w:t>הרמ"ק</w:t>
      </w:r>
      <w:proofErr w:type="spellEnd"/>
      <w:r w:rsidRPr="00FA3C96">
        <w:rPr>
          <w:rFonts w:hint="cs"/>
          <w:sz w:val="22"/>
          <w:szCs w:val="22"/>
          <w:rtl/>
        </w:rPr>
        <w:t xml:space="preserve"> חיפש ועוד חיפשו, האר"י החי, זכה למדרגות נוראות כאלה, ונתגלה </w:t>
      </w:r>
      <w:proofErr w:type="spellStart"/>
      <w:r w:rsidRPr="00FA3C96">
        <w:rPr>
          <w:rFonts w:hint="cs"/>
          <w:sz w:val="22"/>
          <w:szCs w:val="22"/>
          <w:rtl/>
        </w:rPr>
        <w:t>הענין</w:t>
      </w:r>
      <w:proofErr w:type="spellEnd"/>
      <w:r w:rsidRPr="00FA3C96">
        <w:rPr>
          <w:rFonts w:hint="cs"/>
          <w:sz w:val="22"/>
          <w:szCs w:val="22"/>
          <w:rtl/>
        </w:rPr>
        <w:t xml:space="preserve"> ע"י </w:t>
      </w:r>
      <w:proofErr w:type="spellStart"/>
      <w:r w:rsidRPr="00FA3C96">
        <w:rPr>
          <w:rFonts w:hint="cs"/>
          <w:sz w:val="22"/>
          <w:szCs w:val="22"/>
          <w:rtl/>
        </w:rPr>
        <w:t>הבעש"ט</w:t>
      </w:r>
      <w:proofErr w:type="spellEnd"/>
      <w:r w:rsidRPr="00FA3C96">
        <w:rPr>
          <w:rFonts w:hint="cs"/>
          <w:sz w:val="22"/>
          <w:szCs w:val="22"/>
          <w:rtl/>
        </w:rPr>
        <w:t xml:space="preserve"> </w:t>
      </w:r>
      <w:proofErr w:type="spellStart"/>
      <w:r w:rsidRPr="00FA3C96">
        <w:rPr>
          <w:rFonts w:hint="cs"/>
          <w:sz w:val="22"/>
          <w:szCs w:val="22"/>
          <w:rtl/>
        </w:rPr>
        <w:t>ורביה"ק</w:t>
      </w:r>
      <w:proofErr w:type="spellEnd"/>
      <w:r w:rsidRPr="00FA3C96">
        <w:rPr>
          <w:rFonts w:hint="cs"/>
          <w:sz w:val="22"/>
          <w:szCs w:val="22"/>
          <w:rtl/>
        </w:rPr>
        <w:t xml:space="preserve">, הם מגלים לנו את התיקון על </w:t>
      </w:r>
      <w:r w:rsidRPr="00FA3C96">
        <w:rPr>
          <w:sz w:val="22"/>
          <w:szCs w:val="22"/>
          <w:rtl/>
        </w:rPr>
        <w:t>לָמָּה נִגָּרַע</w:t>
      </w:r>
      <w:r w:rsidRPr="00FA3C96">
        <w:rPr>
          <w:rFonts w:hint="cs"/>
          <w:sz w:val="22"/>
          <w:szCs w:val="22"/>
          <w:rtl/>
        </w:rPr>
        <w:t xml:space="preserve">, כיון שזכית לכסוף, יש לך. פסח שני, גם כשאין לך את המוחין של </w:t>
      </w:r>
      <w:proofErr w:type="spellStart"/>
      <w:r w:rsidRPr="00FA3C96">
        <w:rPr>
          <w:rFonts w:hint="cs"/>
          <w:sz w:val="22"/>
          <w:szCs w:val="22"/>
          <w:rtl/>
        </w:rPr>
        <w:t>יציא"מ</w:t>
      </w:r>
      <w:proofErr w:type="spellEnd"/>
      <w:r w:rsidRPr="00FA3C96">
        <w:rPr>
          <w:rFonts w:hint="cs"/>
          <w:sz w:val="22"/>
          <w:szCs w:val="22"/>
          <w:rtl/>
        </w:rPr>
        <w:t>, יש לך תיקון.</w:t>
      </w:r>
    </w:p>
    <w:p w14:paraId="0F19FEE7" w14:textId="2B4E0568" w:rsidR="00347C60" w:rsidRPr="00FA3C96" w:rsidRDefault="00347C60" w:rsidP="00347C60">
      <w:pPr>
        <w:bidi/>
        <w:rPr>
          <w:sz w:val="22"/>
          <w:szCs w:val="22"/>
          <w:rtl/>
          <w:lang w:val="en-US"/>
        </w:rPr>
      </w:pPr>
      <w:r w:rsidRPr="00FA3C96">
        <w:rPr>
          <w:rFonts w:hint="cs"/>
          <w:sz w:val="22"/>
          <w:szCs w:val="22"/>
          <w:rtl/>
        </w:rPr>
        <w:t xml:space="preserve">וזהו ענין </w:t>
      </w:r>
      <w:proofErr w:type="spellStart"/>
      <w:r w:rsidRPr="00FA3C96">
        <w:rPr>
          <w:rFonts w:hint="cs"/>
          <w:sz w:val="22"/>
          <w:szCs w:val="22"/>
          <w:rtl/>
        </w:rPr>
        <w:t>קרי"ס</w:t>
      </w:r>
      <w:proofErr w:type="spellEnd"/>
      <w:r w:rsidRPr="00FA3C96">
        <w:rPr>
          <w:rFonts w:hint="cs"/>
          <w:sz w:val="22"/>
          <w:szCs w:val="22"/>
          <w:rtl/>
        </w:rPr>
        <w:t xml:space="preserve">, יוצאים מרוח הטומאה שבורח אחרינו, שגם ביו"ט אדם נמצא בקטנות, באמת צריך כל אחד ישועות גדולות. אנא ה' הושיעה נא, אנא ה' הצליחה נא, אם תתחזק להיות בשמחה בוודאי </w:t>
      </w:r>
      <w:proofErr w:type="spellStart"/>
      <w:r w:rsidRPr="00FA3C96">
        <w:rPr>
          <w:rFonts w:hint="cs"/>
          <w:sz w:val="22"/>
          <w:szCs w:val="22"/>
          <w:rtl/>
        </w:rPr>
        <w:t>תוושע</w:t>
      </w:r>
      <w:proofErr w:type="spellEnd"/>
      <w:r w:rsidRPr="00FA3C96">
        <w:rPr>
          <w:rFonts w:hint="cs"/>
          <w:sz w:val="22"/>
          <w:szCs w:val="22"/>
          <w:rtl/>
        </w:rPr>
        <w:t xml:space="preserve">. כמעשה דרבי לוי יצחק עם העשיר שהיה נותן הרבה צדקה באומן, </w:t>
      </w:r>
      <w:proofErr w:type="spellStart"/>
      <w:r w:rsidRPr="00FA3C96">
        <w:rPr>
          <w:rFonts w:hint="cs"/>
          <w:sz w:val="22"/>
          <w:szCs w:val="22"/>
          <w:rtl/>
        </w:rPr>
        <w:t>קנלסקי</w:t>
      </w:r>
      <w:proofErr w:type="spellEnd"/>
      <w:r w:rsidRPr="00FA3C96">
        <w:rPr>
          <w:rFonts w:hint="cs"/>
          <w:sz w:val="22"/>
          <w:szCs w:val="22"/>
          <w:rtl/>
        </w:rPr>
        <w:t>, ואח"כ ירד מנכסיו, ביזו אותו למה אתה לא נותן, אמר לו רבי לוי יצחק תהיה בשמחה, איך אני יכול לשמוח?</w:t>
      </w:r>
      <w:r w:rsidRPr="00FA3C96">
        <w:rPr>
          <w:sz w:val="22"/>
          <w:szCs w:val="22"/>
          <w:lang w:val="en-US"/>
        </w:rPr>
        <w:t xml:space="preserve"> </w:t>
      </w:r>
      <w:r w:rsidRPr="00FA3C96">
        <w:rPr>
          <w:rFonts w:hint="cs"/>
          <w:sz w:val="22"/>
          <w:szCs w:val="22"/>
          <w:rtl/>
          <w:lang w:val="en-US"/>
        </w:rPr>
        <w:t xml:space="preserve">מה לא עושי </w:t>
      </w:r>
      <w:proofErr w:type="spellStart"/>
      <w:r w:rsidRPr="00FA3C96">
        <w:rPr>
          <w:rFonts w:hint="cs"/>
          <w:sz w:val="22"/>
          <w:szCs w:val="22"/>
          <w:rtl/>
          <w:lang w:val="en-US"/>
        </w:rPr>
        <w:t>םבשביל</w:t>
      </w:r>
      <w:proofErr w:type="spellEnd"/>
      <w:r w:rsidRPr="00FA3C96">
        <w:rPr>
          <w:rFonts w:hint="cs"/>
          <w:sz w:val="22"/>
          <w:szCs w:val="22"/>
          <w:rtl/>
          <w:lang w:val="en-US"/>
        </w:rPr>
        <w:t xml:space="preserve"> פרנסה וישועות.</w:t>
      </w:r>
    </w:p>
    <w:p w14:paraId="7D7398A5" w14:textId="026B9E87" w:rsidR="00347C60" w:rsidRPr="00FA3C96" w:rsidRDefault="00347C60" w:rsidP="00347C60">
      <w:pPr>
        <w:bidi/>
        <w:rPr>
          <w:sz w:val="22"/>
          <w:szCs w:val="22"/>
          <w:rtl/>
        </w:rPr>
      </w:pPr>
      <w:r w:rsidRPr="00FA3C96">
        <w:rPr>
          <w:rFonts w:hint="cs"/>
          <w:sz w:val="22"/>
          <w:szCs w:val="22"/>
          <w:rtl/>
          <w:lang w:val="en-US"/>
        </w:rPr>
        <w:t xml:space="preserve">והיית אך שמח, </w:t>
      </w:r>
      <w:r w:rsidRPr="00FA3C96">
        <w:rPr>
          <w:sz w:val="22"/>
          <w:szCs w:val="22"/>
          <w:rtl/>
        </w:rPr>
        <w:t>לָמָּה נִגָּרַע</w:t>
      </w:r>
      <w:r w:rsidRPr="00FA3C96">
        <w:rPr>
          <w:rFonts w:hint="cs"/>
          <w:sz w:val="22"/>
          <w:szCs w:val="22"/>
          <w:rtl/>
        </w:rPr>
        <w:t xml:space="preserve"> מלהיות בשמחה? רבינו אמר מצוה גדולה להיות בשמחה תמיד, מתפללים על זה ביו"ט, לזכות לשמחה, וישמחו בך ישראל, ה' יזכנו להיות בשמחה. </w:t>
      </w:r>
    </w:p>
    <w:p w14:paraId="16F4B3F5" w14:textId="4DEFC474" w:rsidR="00347C60" w:rsidRPr="00FA3C96" w:rsidRDefault="00347C60" w:rsidP="00347C60">
      <w:pPr>
        <w:bidi/>
        <w:rPr>
          <w:rFonts w:hint="cs"/>
          <w:sz w:val="22"/>
          <w:szCs w:val="22"/>
          <w:rtl/>
          <w:lang w:val="en-US"/>
        </w:rPr>
      </w:pPr>
      <w:r w:rsidRPr="00FA3C96">
        <w:rPr>
          <w:sz w:val="22"/>
          <w:szCs w:val="22"/>
          <w:rtl/>
        </w:rPr>
        <w:t>לָמָּה נִגָּרַע</w:t>
      </w:r>
      <w:r w:rsidRPr="00FA3C96">
        <w:rPr>
          <w:rFonts w:hint="cs"/>
          <w:sz w:val="22"/>
          <w:szCs w:val="22"/>
          <w:rtl/>
        </w:rPr>
        <w:t xml:space="preserve">, כל העיר על תילה בנויה, יעזור ה' שבנין של רבינו יהיה בנוי ומשוכלל, יבואו מקורבים שמחים, ויחיו ביחד באהבה ושלום, </w:t>
      </w:r>
      <w:r w:rsidRPr="00FA3C96">
        <w:rPr>
          <w:sz w:val="22"/>
          <w:szCs w:val="22"/>
          <w:rtl/>
        </w:rPr>
        <w:t>לָמָּה נִגָּרַע</w:t>
      </w:r>
      <w:r w:rsidRPr="00FA3C96">
        <w:rPr>
          <w:rFonts w:hint="cs"/>
          <w:sz w:val="22"/>
          <w:szCs w:val="22"/>
          <w:rtl/>
        </w:rPr>
        <w:t xml:space="preserve"> מאהבה ושלום, ה' יזכנו בקרוב להקריב קרבן פסח </w:t>
      </w:r>
      <w:proofErr w:type="spellStart"/>
      <w:r w:rsidRPr="00FA3C96">
        <w:rPr>
          <w:rFonts w:hint="cs"/>
          <w:sz w:val="22"/>
          <w:szCs w:val="22"/>
          <w:rtl/>
        </w:rPr>
        <w:t>בביהמ"ק</w:t>
      </w:r>
      <w:proofErr w:type="spellEnd"/>
      <w:r w:rsidRPr="00FA3C96">
        <w:rPr>
          <w:rFonts w:hint="cs"/>
          <w:sz w:val="22"/>
          <w:szCs w:val="22"/>
          <w:rtl/>
        </w:rPr>
        <w:t xml:space="preserve"> ונזכה לראות בגאולה שלימה בב"א.</w:t>
      </w:r>
    </w:p>
    <w:sectPr w:rsidR="00347C60" w:rsidRPr="00FA3C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B9"/>
    <w:rsid w:val="00256C8C"/>
    <w:rsid w:val="00347C60"/>
    <w:rsid w:val="0049070F"/>
    <w:rsid w:val="006059AF"/>
    <w:rsid w:val="007A434F"/>
    <w:rsid w:val="007A71AA"/>
    <w:rsid w:val="007F2A72"/>
    <w:rsid w:val="007F614F"/>
    <w:rsid w:val="00A77BEE"/>
    <w:rsid w:val="00A818BA"/>
    <w:rsid w:val="00C12080"/>
    <w:rsid w:val="00F770B9"/>
    <w:rsid w:val="00FA3C96"/>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93DE7"/>
  <w15:chartTrackingRefBased/>
  <w15:docId w15:val="{7721AA9F-2221-4F46-9FF7-1ECFCFDE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770B9"/>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F770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770B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F770B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770B9"/>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770B9"/>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770B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770B9"/>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770B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F770B9"/>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F770B9"/>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F770B9"/>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F770B9"/>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F770B9"/>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F770B9"/>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F770B9"/>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F770B9"/>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F770B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770B9"/>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F770B9"/>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F770B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F770B9"/>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F770B9"/>
    <w:pPr>
      <w:spacing w:before="160"/>
      <w:jc w:val="center"/>
    </w:pPr>
    <w:rPr>
      <w:i/>
      <w:iCs/>
      <w:color w:val="404040" w:themeColor="text1" w:themeTint="BF"/>
    </w:rPr>
  </w:style>
  <w:style w:type="character" w:customStyle="1" w:styleId="a8">
    <w:name w:val="ציטוט תו"/>
    <w:basedOn w:val="a0"/>
    <w:link w:val="a7"/>
    <w:uiPriority w:val="29"/>
    <w:rsid w:val="00F770B9"/>
    <w:rPr>
      <w:i/>
      <w:iCs/>
      <w:color w:val="404040" w:themeColor="text1" w:themeTint="BF"/>
    </w:rPr>
  </w:style>
  <w:style w:type="paragraph" w:styleId="a9">
    <w:name w:val="List Paragraph"/>
    <w:basedOn w:val="a"/>
    <w:uiPriority w:val="34"/>
    <w:qFormat/>
    <w:rsid w:val="00F770B9"/>
    <w:pPr>
      <w:ind w:left="720"/>
      <w:contextualSpacing/>
    </w:pPr>
  </w:style>
  <w:style w:type="character" w:styleId="aa">
    <w:name w:val="Intense Emphasis"/>
    <w:basedOn w:val="a0"/>
    <w:uiPriority w:val="21"/>
    <w:qFormat/>
    <w:rsid w:val="00F770B9"/>
    <w:rPr>
      <w:i/>
      <w:iCs/>
      <w:color w:val="0F4761" w:themeColor="accent1" w:themeShade="BF"/>
    </w:rPr>
  </w:style>
  <w:style w:type="paragraph" w:styleId="ab">
    <w:name w:val="Intense Quote"/>
    <w:basedOn w:val="a"/>
    <w:next w:val="a"/>
    <w:link w:val="ac"/>
    <w:uiPriority w:val="30"/>
    <w:qFormat/>
    <w:rsid w:val="00F770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F770B9"/>
    <w:rPr>
      <w:i/>
      <w:iCs/>
      <w:color w:val="0F4761" w:themeColor="accent1" w:themeShade="BF"/>
    </w:rPr>
  </w:style>
  <w:style w:type="character" w:styleId="ad">
    <w:name w:val="Intense Reference"/>
    <w:basedOn w:val="a0"/>
    <w:uiPriority w:val="32"/>
    <w:qFormat/>
    <w:rsid w:val="00F770B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1932</Words>
  <Characters>11016</Characters>
  <Application>Microsoft Office Word</Application>
  <DocSecurity>0</DocSecurity>
  <Lines>91</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4</cp:revision>
  <dcterms:created xsi:type="dcterms:W3CDTF">2026-04-07T05:02:00Z</dcterms:created>
  <dcterms:modified xsi:type="dcterms:W3CDTF">2026-04-07T05:39:00Z</dcterms:modified>
</cp:coreProperties>
</file>